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Приложение № 1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оценки эффективности                         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предоставленных налоговых льгот         </w:t>
      </w:r>
    </w:p>
    <w:p w:rsidR="002E4A65" w:rsidRPr="008823EC" w:rsidRDefault="002E4A65" w:rsidP="00E12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 местным налогам в Ганинском </w:t>
      </w:r>
      <w:r w:rsidRPr="008823EC">
        <w:rPr>
          <w:rFonts w:ascii="Times New Roman" w:hAnsi="Times New Roman"/>
          <w:sz w:val="24"/>
          <w:szCs w:val="24"/>
        </w:rPr>
        <w:t>сельсовете</w:t>
      </w:r>
    </w:p>
    <w:p w:rsidR="002E4A65" w:rsidRPr="008823EC" w:rsidRDefault="002E4A65" w:rsidP="00482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4A65" w:rsidRPr="0048224E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48224E">
        <w:rPr>
          <w:rFonts w:ascii="Times New Roman" w:hAnsi="Times New Roman"/>
          <w:b/>
          <w:sz w:val="24"/>
          <w:szCs w:val="24"/>
        </w:rPr>
        <w:t>предо</w:t>
      </w:r>
      <w:r>
        <w:rPr>
          <w:rFonts w:ascii="Times New Roman" w:hAnsi="Times New Roman"/>
          <w:b/>
          <w:sz w:val="24"/>
          <w:szCs w:val="24"/>
        </w:rPr>
        <w:t>ставленных на территории Ганинского</w:t>
      </w:r>
      <w:r w:rsidRPr="0048224E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E4A65" w:rsidRPr="0048224E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224E">
        <w:rPr>
          <w:rFonts w:ascii="Times New Roman" w:hAnsi="Times New Roman"/>
          <w:b/>
          <w:sz w:val="24"/>
          <w:szCs w:val="24"/>
        </w:rPr>
        <w:t>налоговых льгот по местным налогам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6"/>
        <w:gridCol w:w="1386"/>
        <w:gridCol w:w="2079"/>
        <w:gridCol w:w="1584"/>
        <w:gridCol w:w="1386"/>
        <w:gridCol w:w="1960"/>
      </w:tblGrid>
      <w:tr w:rsidR="002E4A65" w:rsidRPr="009F3EC0" w:rsidTr="0048224E">
        <w:trPr>
          <w:trHeight w:val="960"/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Наименование    налога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решения Ганинской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>сельской Думы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9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     категории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налогоплательщиков, которым предоставлена льгота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Цель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предоставления    льготы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900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>) льготы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482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потерь бюджета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от предоставления налоговых льгот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тыс.руб.)</w:t>
            </w: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blCellSpacing w:w="5" w:type="nil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Приложение № 2</w:t>
      </w:r>
    </w:p>
    <w:p w:rsidR="002E4A65" w:rsidRPr="008823EC" w:rsidRDefault="002E4A65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Порядку оценки эффективности                         </w:t>
      </w:r>
    </w:p>
    <w:p w:rsidR="002E4A65" w:rsidRPr="008823EC" w:rsidRDefault="002E4A65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предоставленных </w:t>
      </w:r>
      <w:r w:rsidRPr="008823EC">
        <w:rPr>
          <w:rFonts w:ascii="Times New Roman" w:hAnsi="Times New Roman"/>
          <w:sz w:val="24"/>
          <w:szCs w:val="24"/>
        </w:rPr>
        <w:t>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8823EC">
        <w:rPr>
          <w:rFonts w:ascii="Times New Roman" w:hAnsi="Times New Roman"/>
          <w:sz w:val="24"/>
          <w:szCs w:val="24"/>
        </w:rPr>
        <w:t xml:space="preserve">         </w:t>
      </w:r>
    </w:p>
    <w:p w:rsidR="002E4A65" w:rsidRPr="008823EC" w:rsidRDefault="002E4A65" w:rsidP="007106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</w:t>
      </w:r>
      <w:r>
        <w:rPr>
          <w:rFonts w:ascii="Times New Roman" w:hAnsi="Times New Roman"/>
          <w:sz w:val="24"/>
          <w:szCs w:val="24"/>
        </w:rPr>
        <w:t xml:space="preserve"> Ганинском</w:t>
      </w:r>
      <w:r w:rsidRPr="008823EC">
        <w:rPr>
          <w:rFonts w:ascii="Times New Roman" w:hAnsi="Times New Roman"/>
          <w:sz w:val="24"/>
          <w:szCs w:val="24"/>
        </w:rPr>
        <w:t xml:space="preserve"> сельсовете</w:t>
      </w:r>
    </w:p>
    <w:p w:rsidR="002E4A65" w:rsidRPr="009006CB" w:rsidRDefault="002E4A65" w:rsidP="004822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00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E4A65" w:rsidRDefault="002E4A65" w:rsidP="00482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оценка потерь бюджета Ганинского сельсовета при предоставлении льгот по местным налогам</w:t>
      </w:r>
    </w:p>
    <w:p w:rsidR="002E4A65" w:rsidRPr="008823EC" w:rsidRDefault="002E4A65" w:rsidP="00482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по состоянию   на "__" ________________ 20__ года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  ________________________________________________________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   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   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4964"/>
        <w:gridCol w:w="1275"/>
        <w:gridCol w:w="2977"/>
      </w:tblGrid>
      <w:tr w:rsidR="002E4A65" w:rsidRPr="009F3EC0" w:rsidTr="0048224E">
        <w:trPr>
          <w:cantSplit/>
          <w:trHeight w:val="6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E4A65" w:rsidRPr="009F3EC0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Налоговая база по налогу за период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с начала года, тыс. руб.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cantSplit/>
          <w:trHeight w:val="4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Размер сокращения налоговой базы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по налогу за период с начала года, тыс. руб.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 освобождении   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 xml:space="preserve">от налогообложения части базы налога             </w:t>
            </w:r>
          </w:p>
        </w:tc>
      </w:tr>
      <w:tr w:rsidR="002E4A65" w:rsidRPr="009F3EC0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Базовая ставка налога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 применении     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2E4A65" w:rsidRPr="009F3EC0" w:rsidTr="004822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Льготная ставка налога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 применении          </w:t>
            </w:r>
            <w:r w:rsidRPr="009F3EC0">
              <w:rPr>
                <w:rFonts w:ascii="Times New Roman" w:hAnsi="Times New Roman"/>
                <w:sz w:val="24"/>
                <w:szCs w:val="24"/>
              </w:rPr>
              <w:br/>
              <w:t>пониженной ставки налога</w:t>
            </w:r>
          </w:p>
        </w:tc>
      </w:tr>
      <w:tr w:rsidR="002E4A65" w:rsidRPr="009F3EC0" w:rsidTr="0048224E">
        <w:trPr>
          <w:cantSplit/>
          <w:trHeight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потерь бюджета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от   предоставления налоговых льгот, тыс. рублей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Приложение № 1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предоставленных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</w:t>
      </w:r>
      <w:r w:rsidRPr="008823EC">
        <w:rPr>
          <w:rFonts w:ascii="Times New Roman" w:hAnsi="Times New Roman"/>
          <w:sz w:val="24"/>
          <w:szCs w:val="24"/>
        </w:rPr>
        <w:t xml:space="preserve">         </w:t>
      </w:r>
    </w:p>
    <w:p w:rsidR="002E4A65" w:rsidRPr="008823EC" w:rsidRDefault="002E4A65" w:rsidP="009006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в Ганинском</w:t>
      </w:r>
      <w:r w:rsidRPr="008823EC">
        <w:rPr>
          <w:rFonts w:ascii="Times New Roman" w:hAnsi="Times New Roman"/>
          <w:sz w:val="24"/>
          <w:szCs w:val="24"/>
        </w:rPr>
        <w:t xml:space="preserve"> сельсовете</w:t>
      </w:r>
    </w:p>
    <w:p w:rsidR="002E4A65" w:rsidRPr="008823EC" w:rsidRDefault="002E4A65" w:rsidP="0071068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9006CB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Расчет бюджетной эффективности предоставления налоговых</w:t>
      </w:r>
    </w:p>
    <w:p w:rsidR="002E4A65" w:rsidRPr="009006CB" w:rsidRDefault="002E4A65" w:rsidP="00900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льгот по состоянию на "____" ____________ 201__ г.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Наименование налогоплательщика, ИНН 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0"/>
        <w:gridCol w:w="1440"/>
      </w:tblGrid>
      <w:tr w:rsidR="002E4A65" w:rsidRPr="009F3EC0" w:rsidTr="0073329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                       Показатель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налогов</w:t>
            </w:r>
            <w:r>
              <w:rPr>
                <w:rFonts w:ascii="Times New Roman" w:hAnsi="Times New Roman"/>
                <w:sz w:val="24"/>
                <w:szCs w:val="24"/>
              </w:rPr>
              <w:t>ых платежей в бюджет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 в отчетном году, (тыс. руб.)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5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налогов</w:t>
            </w:r>
            <w:r>
              <w:rPr>
                <w:rFonts w:ascii="Times New Roman" w:hAnsi="Times New Roman"/>
                <w:sz w:val="24"/>
                <w:szCs w:val="24"/>
              </w:rPr>
              <w:t>ых платежей в бюджет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 за год,         </w:t>
            </w:r>
          </w:p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предшествующий отчетном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тыс. руб.)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Объем прироста налоговых поступлений в районный бюджет за отчетный год, тыс. руб.              (п.1 – п.2)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710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потерь бюджета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 от предоставления налоговой льготы в отчетном в отчетном году, (тыс. руб.)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733291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Коэффициент бюджетной эффективности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48224E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предоставленных налоговых льгот, (положительная, отрицательная)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Приложение № 2</w:t>
      </w: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Методике оценки эффективности                         </w:t>
      </w: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предоставленных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 xml:space="preserve">налоговых льгот         </w:t>
      </w:r>
    </w:p>
    <w:p w:rsidR="002E4A65" w:rsidRPr="008823EC" w:rsidRDefault="002E4A65" w:rsidP="004808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в Ганинском </w:t>
      </w:r>
      <w:r w:rsidRPr="008823EC">
        <w:rPr>
          <w:rFonts w:ascii="Times New Roman" w:hAnsi="Times New Roman"/>
          <w:sz w:val="24"/>
          <w:szCs w:val="24"/>
        </w:rPr>
        <w:t>сельсовете</w:t>
      </w:r>
    </w:p>
    <w:p w:rsidR="002E4A65" w:rsidRPr="008823EC" w:rsidRDefault="002E4A65" w:rsidP="0071068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4A65" w:rsidRDefault="002E4A65" w:rsidP="009006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Расчет социальной эффективности предоставления</w:t>
      </w:r>
      <w:r>
        <w:rPr>
          <w:rFonts w:ascii="Times New Roman" w:hAnsi="Times New Roman"/>
          <w:sz w:val="24"/>
          <w:szCs w:val="24"/>
        </w:rPr>
        <w:t xml:space="preserve"> налоговых льгот </w:t>
      </w:r>
    </w:p>
    <w:p w:rsidR="002E4A65" w:rsidRPr="008823EC" w:rsidRDefault="002E4A65" w:rsidP="00E309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плательщикам – юридическим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>по состоянию на "____" ____________ 201__ г.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Категория получателей льготы _______________________________</w:t>
      </w: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Количество получателей льготы_______________________________</w:t>
      </w:r>
    </w:p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  <w:gridCol w:w="1418"/>
      </w:tblGrid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Прирост средней заработной платы, (тыс. руб.)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Прирост расходов на обучение, переподготовку, повышение квалификации персонала, (тыс. руб.</w:t>
            </w:r>
            <w:proofErr w:type="gramStart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F3EC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Прирост суммы отчислений на социальные проекты, (тыс. руб.)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Прирост суммы средств, направленных налогоплательщиком на благотворительность, тыс. руб.      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rPr>
          <w:trHeight w:val="333"/>
        </w:trPr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 налогоплательщика, чел.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Выпадающие доходы за счет налоговой льготы в отчетном году, тыс. руб.                     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9F3EC0">
        <w:tc>
          <w:tcPr>
            <w:tcW w:w="675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Коэффициент социальной эффективности                      </w:t>
            </w:r>
          </w:p>
        </w:tc>
        <w:tc>
          <w:tcPr>
            <w:tcW w:w="1418" w:type="dxa"/>
          </w:tcPr>
          <w:p w:rsidR="002E4A65" w:rsidRPr="009F3EC0" w:rsidRDefault="002E4A65" w:rsidP="009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8823EC" w:rsidRDefault="002E4A65" w:rsidP="00E12CB9">
      <w:pPr>
        <w:spacing w:after="0"/>
        <w:rPr>
          <w:rFonts w:ascii="Times New Roman" w:hAnsi="Times New Roman"/>
          <w:sz w:val="24"/>
          <w:szCs w:val="24"/>
        </w:rPr>
      </w:pPr>
    </w:p>
    <w:p w:rsidR="002E4A65" w:rsidRPr="00E3098C" w:rsidRDefault="002E4A65" w:rsidP="0048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 xml:space="preserve">Расчет социальной эффективности предоставления налоговых льгот </w:t>
      </w:r>
    </w:p>
    <w:p w:rsidR="002E4A65" w:rsidRPr="00E3098C" w:rsidRDefault="002E4A65" w:rsidP="0048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налогоплательщикам - физическим лицам, не являющимся предпринимателями,</w:t>
      </w:r>
    </w:p>
    <w:p w:rsidR="002E4A65" w:rsidRPr="008823EC" w:rsidRDefault="002E4A65" w:rsidP="004808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по состоянию на "____" ____________ 201__</w:t>
      </w:r>
      <w:r w:rsidRPr="008823EC">
        <w:rPr>
          <w:rFonts w:ascii="Times New Roman" w:hAnsi="Times New Roman"/>
          <w:sz w:val="24"/>
          <w:szCs w:val="24"/>
        </w:rPr>
        <w:t xml:space="preserve"> г.</w:t>
      </w:r>
    </w:p>
    <w:p w:rsidR="002E4A65" w:rsidRPr="008823EC" w:rsidRDefault="002E4A65" w:rsidP="00E3098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Вид налога _________________________________________________</w:t>
      </w:r>
    </w:p>
    <w:p w:rsidR="002E4A65" w:rsidRDefault="002E4A65" w:rsidP="00E3098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Содержание налоговой льготы ________________________________</w:t>
      </w:r>
    </w:p>
    <w:p w:rsidR="002E4A65" w:rsidRPr="008823EC" w:rsidRDefault="002E4A65" w:rsidP="00E309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8221"/>
        <w:gridCol w:w="1276"/>
      </w:tblGrid>
      <w:tr w:rsidR="002E4A65" w:rsidRPr="009F3EC0" w:rsidTr="00E3098C">
        <w:trPr>
          <w:trHeight w:val="2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30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предоставленных в оцениваемом периоде, (тыс.руб.)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Численность налогоплательщиков, заявившихся на льготу в оцениваемом периоде, (чел.)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48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предоставленных за период, предшествующий     оцениваемому, (тыс.руб.)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Численность налогоплательщиков, заявившихся на льготу в периоде, предшествующем оцениваемому, (чел.)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E3098C">
        <w:trPr>
          <w:trHeight w:val="24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 xml:space="preserve">Коэффициент социальной эффективности налоговой льготы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A65" w:rsidRPr="009F3EC0" w:rsidRDefault="002E4A65" w:rsidP="00E12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1A7" w:rsidRDefault="00B501A7" w:rsidP="00636880">
      <w:pPr>
        <w:rPr>
          <w:rFonts w:ascii="Times New Roman" w:hAnsi="Times New Roman"/>
          <w:b/>
          <w:sz w:val="24"/>
          <w:szCs w:val="24"/>
        </w:rPr>
        <w:sectPr w:rsidR="00B501A7" w:rsidSect="00EB4B2F">
          <w:pgSz w:w="11906" w:h="16838"/>
          <w:pgMar w:top="851" w:right="851" w:bottom="851" w:left="1418" w:header="720" w:footer="720" w:gutter="0"/>
          <w:cols w:space="720"/>
          <w:docGrid w:linePitch="299"/>
        </w:sectPr>
      </w:pPr>
    </w:p>
    <w:p w:rsidR="002E4A65" w:rsidRPr="00E3098C" w:rsidRDefault="002E4A65" w:rsidP="0048086E">
      <w:pPr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lastRenderedPageBreak/>
        <w:t>Сводный отчет оценки эффективности предоставления</w:t>
      </w:r>
    </w:p>
    <w:p w:rsidR="002E4A65" w:rsidRPr="00E3098C" w:rsidRDefault="002E4A65" w:rsidP="0048086E">
      <w:pPr>
        <w:jc w:val="center"/>
        <w:rPr>
          <w:rFonts w:ascii="Times New Roman" w:hAnsi="Times New Roman"/>
          <w:b/>
          <w:sz w:val="24"/>
          <w:szCs w:val="24"/>
        </w:rPr>
      </w:pPr>
      <w:r w:rsidRPr="00E3098C">
        <w:rPr>
          <w:rFonts w:ascii="Times New Roman" w:hAnsi="Times New Roman"/>
          <w:b/>
          <w:sz w:val="24"/>
          <w:szCs w:val="24"/>
        </w:rPr>
        <w:t>налоговых льгот по состоянию на "____" ____________ 201__ г.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134"/>
        <w:gridCol w:w="1417"/>
        <w:gridCol w:w="1418"/>
        <w:gridCol w:w="1701"/>
        <w:gridCol w:w="1134"/>
        <w:gridCol w:w="1417"/>
        <w:gridCol w:w="1418"/>
        <w:gridCol w:w="1417"/>
        <w:gridCol w:w="2126"/>
      </w:tblGrid>
      <w:tr w:rsidR="002E4A65" w:rsidRPr="009F3EC0" w:rsidTr="00B501A7">
        <w:tc>
          <w:tcPr>
            <w:tcW w:w="567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НПА Ганинского</w:t>
            </w:r>
            <w:r w:rsidRPr="009F3EC0">
              <w:rPr>
                <w:rFonts w:ascii="Times New Roman" w:hAnsi="Times New Roman"/>
                <w:sz w:val="24"/>
                <w:szCs w:val="24"/>
              </w:rPr>
              <w:t xml:space="preserve"> сельсовета, которым установлены налоговые льготы</w:t>
            </w:r>
          </w:p>
        </w:tc>
        <w:tc>
          <w:tcPr>
            <w:tcW w:w="1134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417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8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701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Доля налогоплательщиков, воспользовавшихся налоговыми льготами, в общем объеме налогоплательщиков данной категории, (в %)</w:t>
            </w:r>
          </w:p>
        </w:tc>
        <w:tc>
          <w:tcPr>
            <w:tcW w:w="1134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Объем предоставленных налоговых льгот, тыс. рублей</w:t>
            </w:r>
          </w:p>
        </w:tc>
        <w:tc>
          <w:tcPr>
            <w:tcW w:w="4252" w:type="dxa"/>
            <w:gridSpan w:val="3"/>
            <w:vAlign w:val="center"/>
          </w:tcPr>
          <w:p w:rsidR="002E4A65" w:rsidRPr="009F3EC0" w:rsidRDefault="002E4A65" w:rsidP="00480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2126" w:type="dxa"/>
            <w:vMerge w:val="restart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Выводы и предложения по оценке эффективности налоговых льгот</w:t>
            </w:r>
          </w:p>
        </w:tc>
      </w:tr>
      <w:tr w:rsidR="002E4A65" w:rsidRPr="009F3EC0" w:rsidTr="00B501A7">
        <w:tc>
          <w:tcPr>
            <w:tcW w:w="567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эффективность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Кбэф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480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Социальная эффективность 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Ксэф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Показатель эффективности (</w:t>
            </w:r>
            <w:proofErr w:type="spellStart"/>
            <w:r w:rsidRPr="009F3EC0">
              <w:rPr>
                <w:rFonts w:ascii="Times New Roman" w:hAnsi="Times New Roman"/>
                <w:sz w:val="24"/>
                <w:szCs w:val="24"/>
              </w:rPr>
              <w:t>Эфнл</w:t>
            </w:r>
            <w:proofErr w:type="spellEnd"/>
            <w:r w:rsidRPr="009F3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2E4A65" w:rsidRPr="009F3EC0" w:rsidRDefault="002E4A65" w:rsidP="00AF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B501A7">
        <w:trPr>
          <w:trHeight w:val="326"/>
        </w:trPr>
        <w:tc>
          <w:tcPr>
            <w:tcW w:w="56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E4A65" w:rsidRPr="009F3EC0" w:rsidRDefault="002E4A65" w:rsidP="0048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4A65" w:rsidRPr="009F3EC0" w:rsidTr="00B501A7">
        <w:tc>
          <w:tcPr>
            <w:tcW w:w="56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B501A7">
        <w:tc>
          <w:tcPr>
            <w:tcW w:w="56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5" w:rsidRPr="009F3EC0" w:rsidTr="00B501A7">
        <w:tc>
          <w:tcPr>
            <w:tcW w:w="56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4A65" w:rsidRPr="009F3EC0" w:rsidRDefault="002E4A65" w:rsidP="00882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A65" w:rsidRPr="008823EC" w:rsidRDefault="002E4A65" w:rsidP="008823EC">
      <w:pPr>
        <w:rPr>
          <w:rFonts w:ascii="Times New Roman" w:hAnsi="Times New Roman"/>
          <w:sz w:val="24"/>
          <w:szCs w:val="24"/>
        </w:rPr>
      </w:pPr>
    </w:p>
    <w:sectPr w:rsidR="002E4A65" w:rsidRPr="008823EC" w:rsidSect="00B501A7">
      <w:pgSz w:w="16838" w:h="11906" w:orient="landscape"/>
      <w:pgMar w:top="851" w:right="851" w:bottom="1418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97"/>
    <w:multiLevelType w:val="multilevel"/>
    <w:tmpl w:val="18B05D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049D1B8B"/>
    <w:multiLevelType w:val="multilevel"/>
    <w:tmpl w:val="371A6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374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062FC5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0EDB2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742726B"/>
    <w:multiLevelType w:val="multilevel"/>
    <w:tmpl w:val="541ACB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91F6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AB1303"/>
    <w:multiLevelType w:val="multilevel"/>
    <w:tmpl w:val="586EC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FAE0D8A"/>
    <w:multiLevelType w:val="hybridMultilevel"/>
    <w:tmpl w:val="7916B5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F1ED8"/>
    <w:multiLevelType w:val="multilevel"/>
    <w:tmpl w:val="F2900CC6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131E57"/>
    <w:multiLevelType w:val="hybridMultilevel"/>
    <w:tmpl w:val="3746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E6B29"/>
    <w:multiLevelType w:val="hybridMultilevel"/>
    <w:tmpl w:val="97B0A1A8"/>
    <w:lvl w:ilvl="0" w:tplc="7FC4FD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523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DA803AD"/>
    <w:multiLevelType w:val="hybridMultilevel"/>
    <w:tmpl w:val="79F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B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D25523"/>
    <w:multiLevelType w:val="multilevel"/>
    <w:tmpl w:val="B150CE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64B657E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47541437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4DC25115"/>
    <w:multiLevelType w:val="multilevel"/>
    <w:tmpl w:val="A802D9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E74E33"/>
    <w:multiLevelType w:val="hybridMultilevel"/>
    <w:tmpl w:val="81C27B88"/>
    <w:lvl w:ilvl="0" w:tplc="42646DB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432812"/>
    <w:multiLevelType w:val="multilevel"/>
    <w:tmpl w:val="FD86C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2961CAA"/>
    <w:multiLevelType w:val="multilevel"/>
    <w:tmpl w:val="98E040DE"/>
    <w:lvl w:ilvl="0">
      <w:start w:val="1"/>
      <w:numFmt w:val="none"/>
      <w:lvlText w:val="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52B773A9"/>
    <w:multiLevelType w:val="hybridMultilevel"/>
    <w:tmpl w:val="552850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42AB3"/>
    <w:multiLevelType w:val="multilevel"/>
    <w:tmpl w:val="78EEC8F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AA34C79"/>
    <w:multiLevelType w:val="multilevel"/>
    <w:tmpl w:val="697C15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5">
    <w:nsid w:val="6B074862"/>
    <w:multiLevelType w:val="multilevel"/>
    <w:tmpl w:val="29FC0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C1E1A09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FF552E"/>
    <w:multiLevelType w:val="hybridMultilevel"/>
    <w:tmpl w:val="1C2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2E1FE0"/>
    <w:multiLevelType w:val="hybridMultilevel"/>
    <w:tmpl w:val="25A0D0AC"/>
    <w:lvl w:ilvl="0" w:tplc="E236C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D46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D087FF8"/>
    <w:multiLevelType w:val="multilevel"/>
    <w:tmpl w:val="3AF63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E2102D5"/>
    <w:multiLevelType w:val="multilevel"/>
    <w:tmpl w:val="2512AA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0"/>
  </w:num>
  <w:num w:numId="5">
    <w:abstractNumId w:val="18"/>
  </w:num>
  <w:num w:numId="6">
    <w:abstractNumId w:val="15"/>
  </w:num>
  <w:num w:numId="7">
    <w:abstractNumId w:val="5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29"/>
  </w:num>
  <w:num w:numId="13">
    <w:abstractNumId w:val="4"/>
  </w:num>
  <w:num w:numId="14">
    <w:abstractNumId w:val="27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31"/>
  </w:num>
  <w:num w:numId="20">
    <w:abstractNumId w:val="28"/>
  </w:num>
  <w:num w:numId="21">
    <w:abstractNumId w:val="23"/>
  </w:num>
  <w:num w:numId="22">
    <w:abstractNumId w:val="17"/>
  </w:num>
  <w:num w:numId="23">
    <w:abstractNumId w:val="25"/>
  </w:num>
  <w:num w:numId="24">
    <w:abstractNumId w:val="21"/>
  </w:num>
  <w:num w:numId="25">
    <w:abstractNumId w:val="6"/>
  </w:num>
  <w:num w:numId="26">
    <w:abstractNumId w:val="9"/>
  </w:num>
  <w:num w:numId="27">
    <w:abstractNumId w:val="13"/>
  </w:num>
  <w:num w:numId="28">
    <w:abstractNumId w:val="2"/>
  </w:num>
  <w:num w:numId="29">
    <w:abstractNumId w:val="30"/>
  </w:num>
  <w:num w:numId="30">
    <w:abstractNumId w:val="20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791"/>
    <w:rsid w:val="00011A2F"/>
    <w:rsid w:val="00071757"/>
    <w:rsid w:val="001216CF"/>
    <w:rsid w:val="00143D6F"/>
    <w:rsid w:val="001818D8"/>
    <w:rsid w:val="001D75C0"/>
    <w:rsid w:val="00201FD8"/>
    <w:rsid w:val="00294381"/>
    <w:rsid w:val="002E4A65"/>
    <w:rsid w:val="002F498F"/>
    <w:rsid w:val="003A5E03"/>
    <w:rsid w:val="003C003B"/>
    <w:rsid w:val="0047011F"/>
    <w:rsid w:val="00474770"/>
    <w:rsid w:val="0048086E"/>
    <w:rsid w:val="0048224E"/>
    <w:rsid w:val="004E11A0"/>
    <w:rsid w:val="00531148"/>
    <w:rsid w:val="00580C7D"/>
    <w:rsid w:val="00636880"/>
    <w:rsid w:val="00657825"/>
    <w:rsid w:val="006C6489"/>
    <w:rsid w:val="00710689"/>
    <w:rsid w:val="00715994"/>
    <w:rsid w:val="007211D5"/>
    <w:rsid w:val="00733291"/>
    <w:rsid w:val="007D247B"/>
    <w:rsid w:val="008150D0"/>
    <w:rsid w:val="008823EC"/>
    <w:rsid w:val="008B0447"/>
    <w:rsid w:val="008B7A50"/>
    <w:rsid w:val="008F221B"/>
    <w:rsid w:val="009006CB"/>
    <w:rsid w:val="00900FC6"/>
    <w:rsid w:val="00930637"/>
    <w:rsid w:val="009C3579"/>
    <w:rsid w:val="009F3EC0"/>
    <w:rsid w:val="00A37025"/>
    <w:rsid w:val="00A84791"/>
    <w:rsid w:val="00AF47A0"/>
    <w:rsid w:val="00B501A7"/>
    <w:rsid w:val="00B55844"/>
    <w:rsid w:val="00C201E2"/>
    <w:rsid w:val="00C32F37"/>
    <w:rsid w:val="00C50849"/>
    <w:rsid w:val="00CD7D4F"/>
    <w:rsid w:val="00D0686C"/>
    <w:rsid w:val="00D34D1B"/>
    <w:rsid w:val="00D4333F"/>
    <w:rsid w:val="00DA7F83"/>
    <w:rsid w:val="00DC12D2"/>
    <w:rsid w:val="00E12CB9"/>
    <w:rsid w:val="00E26196"/>
    <w:rsid w:val="00E3098C"/>
    <w:rsid w:val="00EA5D41"/>
    <w:rsid w:val="00EB4B2F"/>
    <w:rsid w:val="00F7009C"/>
    <w:rsid w:val="00FC35E6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21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22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84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A847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8479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A84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84791"/>
    <w:rPr>
      <w:rFonts w:cs="Times New Roman"/>
    </w:rPr>
  </w:style>
  <w:style w:type="character" w:styleId="a6">
    <w:name w:val="Hyperlink"/>
    <w:uiPriority w:val="99"/>
    <w:rsid w:val="00A847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8479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48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0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D0686C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styleId="ac">
    <w:name w:val="Subtitle"/>
    <w:basedOn w:val="a"/>
    <w:link w:val="ad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d">
    <w:name w:val="Подзаголовок Знак"/>
    <w:link w:val="ac"/>
    <w:uiPriority w:val="99"/>
    <w:locked/>
    <w:rsid w:val="008F221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2019-02-14T07:57:00Z</cp:lastPrinted>
  <dcterms:created xsi:type="dcterms:W3CDTF">2019-02-19T11:51:00Z</dcterms:created>
  <dcterms:modified xsi:type="dcterms:W3CDTF">2019-02-19T11:51:00Z</dcterms:modified>
</cp:coreProperties>
</file>