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88" w:rsidRDefault="00A00888" w:rsidP="0009030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09030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74FDA" w:rsidRPr="00F81584" w:rsidRDefault="00A7794E" w:rsidP="0009030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-51435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584" w:rsidRDefault="00F81584" w:rsidP="005E4296">
      <w:pPr>
        <w:pStyle w:val="ConsTitle"/>
        <w:ind w:right="0"/>
      </w:pPr>
    </w:p>
    <w:p w:rsidR="005E4296" w:rsidRDefault="005E4296" w:rsidP="005E4296">
      <w:pPr>
        <w:pStyle w:val="ConsTitle"/>
        <w:ind w:right="0"/>
      </w:pPr>
    </w:p>
    <w:p w:rsidR="00274FDA" w:rsidRDefault="00274FDA" w:rsidP="00274FDA">
      <w:pPr>
        <w:pStyle w:val="a5"/>
      </w:pPr>
    </w:p>
    <w:p w:rsidR="0009030D" w:rsidRDefault="0009030D" w:rsidP="00274FDA">
      <w:pPr>
        <w:pStyle w:val="a5"/>
        <w:jc w:val="left"/>
        <w:rPr>
          <w:sz w:val="24"/>
          <w:szCs w:val="24"/>
        </w:rPr>
      </w:pPr>
    </w:p>
    <w:p w:rsidR="00274FDA" w:rsidRPr="0057291C" w:rsidRDefault="00A7794E" w:rsidP="0053393D">
      <w:pPr>
        <w:pStyle w:val="a5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274FDA" w:rsidRPr="0009030D" w:rsidRDefault="00A7794E" w:rsidP="0053393D">
      <w:pPr>
        <w:pStyle w:val="1"/>
        <w:ind w:firstLine="0"/>
        <w:jc w:val="center"/>
      </w:pPr>
      <w:r>
        <w:t>ШАДРИНСКИЙ РАЙОН</w:t>
      </w:r>
    </w:p>
    <w:p w:rsidR="00274FDA" w:rsidRPr="0009030D" w:rsidRDefault="0053393D" w:rsidP="0053393D">
      <w:pPr>
        <w:pStyle w:val="1"/>
        <w:ind w:firstLine="0"/>
        <w:jc w:val="center"/>
      </w:pPr>
      <w:r>
        <w:t>ГАНИНСКАЯ</w:t>
      </w:r>
      <w:r w:rsidR="0009030D" w:rsidRPr="0009030D">
        <w:t xml:space="preserve"> </w:t>
      </w:r>
      <w:r w:rsidR="00274FDA" w:rsidRPr="0009030D">
        <w:t>СЕЛЬСКАЯ ДУМА</w:t>
      </w:r>
    </w:p>
    <w:p w:rsidR="00274FDA" w:rsidRPr="0009030D" w:rsidRDefault="00274FDA" w:rsidP="005E4296">
      <w:pPr>
        <w:pStyle w:val="2"/>
      </w:pPr>
    </w:p>
    <w:p w:rsidR="00274FDA" w:rsidRPr="00A7794E" w:rsidRDefault="00274FDA" w:rsidP="005E4296">
      <w:pPr>
        <w:pStyle w:val="2"/>
        <w:rPr>
          <w:rFonts w:ascii="Times New Roman" w:hAnsi="Times New Roman" w:cs="Times New Roman"/>
          <w:sz w:val="24"/>
          <w:szCs w:val="24"/>
        </w:rPr>
      </w:pPr>
      <w:r w:rsidRPr="00A77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РЕШЕНИЕ</w:t>
      </w:r>
    </w:p>
    <w:p w:rsidR="00A7794E" w:rsidRDefault="00A7794E" w:rsidP="0009030D">
      <w:pPr>
        <w:pStyle w:val="a9"/>
        <w:rPr>
          <w:u w:val="single"/>
          <w:lang w:val="ru-RU"/>
        </w:rPr>
      </w:pPr>
    </w:p>
    <w:p w:rsidR="00A7794E" w:rsidRDefault="00A7794E" w:rsidP="0009030D">
      <w:pPr>
        <w:pStyle w:val="a9"/>
        <w:rPr>
          <w:u w:val="single"/>
          <w:lang w:val="ru-RU"/>
        </w:rPr>
      </w:pPr>
    </w:p>
    <w:p w:rsidR="00274FDA" w:rsidRPr="0053393D" w:rsidRDefault="0053393D" w:rsidP="0009030D">
      <w:pPr>
        <w:pStyle w:val="a9"/>
        <w:rPr>
          <w:lang w:val="ru-RU"/>
        </w:rPr>
      </w:pPr>
      <w:r>
        <w:rPr>
          <w:lang w:val="ru-RU"/>
        </w:rPr>
        <w:t xml:space="preserve">от </w:t>
      </w:r>
      <w:r w:rsidR="0009030D" w:rsidRPr="0053393D">
        <w:rPr>
          <w:lang w:val="ru-RU"/>
        </w:rPr>
        <w:t>23.12.2016 г.</w:t>
      </w:r>
      <w:r w:rsidR="00274FDA" w:rsidRPr="0053393D">
        <w:rPr>
          <w:lang w:val="ru-RU"/>
        </w:rPr>
        <w:t xml:space="preserve"> </w:t>
      </w:r>
      <w:r w:rsidRPr="0053393D">
        <w:rPr>
          <w:lang w:val="ru-RU"/>
        </w:rPr>
        <w:t xml:space="preserve">                                                                                                                      </w:t>
      </w:r>
      <w:r w:rsidR="00274FDA" w:rsidRPr="0053393D">
        <w:rPr>
          <w:lang w:val="ru-RU"/>
        </w:rPr>
        <w:t xml:space="preserve">№ </w:t>
      </w:r>
      <w:r w:rsidRPr="0053393D">
        <w:rPr>
          <w:lang w:val="ru-RU"/>
        </w:rPr>
        <w:t>73</w:t>
      </w:r>
      <w:r w:rsidR="0009030D" w:rsidRPr="0053393D">
        <w:rPr>
          <w:lang w:val="ru-RU"/>
        </w:rPr>
        <w:t xml:space="preserve"> </w:t>
      </w:r>
    </w:p>
    <w:p w:rsidR="0009030D" w:rsidRPr="0053393D" w:rsidRDefault="0053393D" w:rsidP="0009030D">
      <w:pPr>
        <w:pStyle w:val="a9"/>
        <w:rPr>
          <w:lang w:val="ru-RU"/>
        </w:rPr>
      </w:pPr>
      <w:r>
        <w:rPr>
          <w:lang w:val="ru-RU"/>
        </w:rPr>
        <w:t>с. Агапино</w:t>
      </w:r>
    </w:p>
    <w:p w:rsidR="00274FDA" w:rsidRDefault="00274FDA" w:rsidP="00274FDA">
      <w:pPr>
        <w:pStyle w:val="1"/>
        <w:ind w:firstLine="0"/>
        <w:rPr>
          <w:b w:val="0"/>
        </w:rPr>
      </w:pPr>
    </w:p>
    <w:p w:rsidR="00274FDA" w:rsidRDefault="00274FDA" w:rsidP="00274FDA">
      <w:pPr>
        <w:pStyle w:val="1"/>
        <w:ind w:firstLine="0"/>
        <w:rPr>
          <w:b w:val="0"/>
        </w:rPr>
      </w:pPr>
      <w:r w:rsidRPr="00F22263">
        <w:rPr>
          <w:b w:val="0"/>
        </w:rPr>
        <w:t>О</w:t>
      </w:r>
      <w:r>
        <w:rPr>
          <w:b w:val="0"/>
        </w:rPr>
        <w:t xml:space="preserve"> передаче полномочий </w:t>
      </w:r>
    </w:p>
    <w:p w:rsidR="00274FDA" w:rsidRDefault="00274FDA" w:rsidP="00274FDA">
      <w:pPr>
        <w:pStyle w:val="1"/>
        <w:ind w:firstLine="0"/>
        <w:rPr>
          <w:b w:val="0"/>
        </w:rPr>
      </w:pPr>
      <w:r>
        <w:rPr>
          <w:b w:val="0"/>
        </w:rPr>
        <w:t>по осуществлению внутреннего</w:t>
      </w:r>
    </w:p>
    <w:p w:rsidR="00274FDA" w:rsidRPr="00F22263" w:rsidRDefault="00274FDA" w:rsidP="00274FDA">
      <w:pPr>
        <w:pStyle w:val="1"/>
        <w:ind w:firstLine="0"/>
        <w:rPr>
          <w:b w:val="0"/>
        </w:rPr>
      </w:pPr>
      <w:r>
        <w:rPr>
          <w:b w:val="0"/>
        </w:rPr>
        <w:t>муни</w:t>
      </w:r>
      <w:r w:rsidR="0053393D">
        <w:rPr>
          <w:b w:val="0"/>
        </w:rPr>
        <w:t>ципального финансового контроля</w:t>
      </w:r>
    </w:p>
    <w:p w:rsidR="00A7389D" w:rsidRDefault="00A7389D" w:rsidP="00A7389D">
      <w:pPr>
        <w:pStyle w:val="a3"/>
        <w:ind w:firstLine="0"/>
        <w:jc w:val="both"/>
        <w:rPr>
          <w:bCs/>
          <w:color w:val="auto"/>
          <w:sz w:val="24"/>
          <w:lang w:eastAsia="en-US"/>
        </w:rPr>
      </w:pPr>
    </w:p>
    <w:p w:rsidR="0053393D" w:rsidRDefault="00274FDA" w:rsidP="00A7389D">
      <w:pPr>
        <w:pStyle w:val="a3"/>
        <w:ind w:right="284" w:firstLine="709"/>
        <w:jc w:val="both"/>
        <w:rPr>
          <w:color w:val="auto"/>
          <w:sz w:val="24"/>
        </w:rPr>
      </w:pPr>
      <w:r w:rsidRPr="00210286">
        <w:rPr>
          <w:color w:val="auto"/>
          <w:sz w:val="24"/>
        </w:rPr>
        <w:t>В соответствии с Федеральным законом от 6 октября 2003 года №13</w:t>
      </w:r>
      <w:r>
        <w:rPr>
          <w:color w:val="auto"/>
          <w:sz w:val="24"/>
        </w:rPr>
        <w:t>1</w:t>
      </w:r>
      <w:r w:rsidRPr="00210286">
        <w:rPr>
          <w:color w:val="auto"/>
          <w:sz w:val="24"/>
        </w:rPr>
        <w:t xml:space="preserve">-ФЗ «Об общих принципах организации местного самоуправления в Российской Федерации», </w:t>
      </w:r>
      <w:r>
        <w:rPr>
          <w:color w:val="auto"/>
          <w:sz w:val="24"/>
        </w:rPr>
        <w:t>Бюджетным</w:t>
      </w:r>
      <w:r w:rsidRPr="00210286">
        <w:rPr>
          <w:color w:val="auto"/>
          <w:sz w:val="24"/>
        </w:rPr>
        <w:t xml:space="preserve"> кодекс</w:t>
      </w:r>
      <w:r>
        <w:rPr>
          <w:color w:val="auto"/>
          <w:sz w:val="24"/>
        </w:rPr>
        <w:t>ом</w:t>
      </w:r>
      <w:r w:rsidRPr="00210286">
        <w:rPr>
          <w:color w:val="auto"/>
          <w:sz w:val="24"/>
        </w:rPr>
        <w:t xml:space="preserve"> Российской Федерации</w:t>
      </w:r>
      <w:r>
        <w:rPr>
          <w:color w:val="auto"/>
          <w:sz w:val="24"/>
        </w:rPr>
        <w:t>,</w:t>
      </w:r>
      <w:r w:rsidR="0009030D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Уставом </w:t>
      </w:r>
      <w:r w:rsidR="0053393D">
        <w:rPr>
          <w:color w:val="auto"/>
          <w:sz w:val="24"/>
        </w:rPr>
        <w:t>Ганинского</w:t>
      </w:r>
      <w:r w:rsidRPr="0009030D">
        <w:rPr>
          <w:color w:val="auto"/>
          <w:sz w:val="24"/>
        </w:rPr>
        <w:t xml:space="preserve"> с</w:t>
      </w:r>
      <w:r>
        <w:rPr>
          <w:color w:val="auto"/>
          <w:sz w:val="24"/>
        </w:rPr>
        <w:t xml:space="preserve">ельсовета Шадринского района Курганской области, </w:t>
      </w:r>
      <w:r w:rsidR="0053393D">
        <w:rPr>
          <w:color w:val="auto"/>
          <w:sz w:val="24"/>
        </w:rPr>
        <w:t>Ганинская</w:t>
      </w:r>
      <w:r>
        <w:rPr>
          <w:color w:val="auto"/>
          <w:sz w:val="24"/>
        </w:rPr>
        <w:t xml:space="preserve"> сельская Дума </w:t>
      </w:r>
    </w:p>
    <w:p w:rsidR="0053393D" w:rsidRDefault="0053393D" w:rsidP="0053393D">
      <w:pPr>
        <w:pStyle w:val="a3"/>
        <w:ind w:right="284" w:firstLine="709"/>
        <w:jc w:val="center"/>
        <w:rPr>
          <w:color w:val="auto"/>
          <w:sz w:val="24"/>
        </w:rPr>
      </w:pPr>
    </w:p>
    <w:p w:rsidR="00274FDA" w:rsidRDefault="0053393D" w:rsidP="0053393D">
      <w:pPr>
        <w:pStyle w:val="a3"/>
        <w:ind w:right="284" w:firstLine="709"/>
        <w:jc w:val="center"/>
        <w:rPr>
          <w:color w:val="auto"/>
          <w:sz w:val="24"/>
        </w:rPr>
      </w:pPr>
      <w:r>
        <w:rPr>
          <w:color w:val="auto"/>
          <w:sz w:val="24"/>
        </w:rPr>
        <w:t>РЕШИЛА</w:t>
      </w:r>
    </w:p>
    <w:p w:rsidR="00274FDA" w:rsidRDefault="00274FDA" w:rsidP="00A7389D">
      <w:pPr>
        <w:pStyle w:val="3"/>
        <w:ind w:right="284" w:firstLine="709"/>
        <w:rPr>
          <w:b w:val="0"/>
        </w:rPr>
      </w:pPr>
    </w:p>
    <w:p w:rsidR="00274FDA" w:rsidRDefault="005E4296" w:rsidP="00A7389D">
      <w:pPr>
        <w:pStyle w:val="3"/>
        <w:ind w:right="284" w:firstLine="709"/>
        <w:rPr>
          <w:b w:val="0"/>
        </w:rPr>
      </w:pPr>
      <w:r>
        <w:rPr>
          <w:b w:val="0"/>
        </w:rPr>
        <w:t>1.</w:t>
      </w:r>
      <w:r w:rsidR="00274FDA">
        <w:rPr>
          <w:b w:val="0"/>
        </w:rPr>
        <w:t xml:space="preserve">В связи с отсутствием в штатах Администрации </w:t>
      </w:r>
      <w:r w:rsidR="0053393D">
        <w:rPr>
          <w:b w:val="0"/>
        </w:rPr>
        <w:t>Ганинского</w:t>
      </w:r>
      <w:r w:rsidR="00274FDA" w:rsidRPr="0009030D">
        <w:rPr>
          <w:b w:val="0"/>
        </w:rPr>
        <w:t xml:space="preserve"> </w:t>
      </w:r>
      <w:r w:rsidR="00274FDA">
        <w:rPr>
          <w:b w:val="0"/>
        </w:rPr>
        <w:t>сельсовета специалистов передать Администрации Шадринского района полномочия по осуществлению внутреннего муниципального финансового контроля</w:t>
      </w:r>
      <w:r w:rsidR="00AD533C">
        <w:rPr>
          <w:b w:val="0"/>
        </w:rPr>
        <w:t>.</w:t>
      </w:r>
    </w:p>
    <w:p w:rsidR="0060250C" w:rsidRDefault="00274FDA" w:rsidP="00A7389D">
      <w:pPr>
        <w:pStyle w:val="3"/>
        <w:ind w:right="284" w:firstLine="709"/>
        <w:rPr>
          <w:b w:val="0"/>
        </w:rPr>
      </w:pPr>
      <w:r>
        <w:rPr>
          <w:b w:val="0"/>
        </w:rPr>
        <w:t>1.</w:t>
      </w:r>
      <w:r w:rsidR="0060250C">
        <w:rPr>
          <w:b w:val="0"/>
        </w:rPr>
        <w:t>1</w:t>
      </w:r>
      <w:r>
        <w:rPr>
          <w:b w:val="0"/>
        </w:rPr>
        <w:t xml:space="preserve"> Полномочия,</w:t>
      </w:r>
      <w:r w:rsidR="0060250C">
        <w:rPr>
          <w:b w:val="0"/>
        </w:rPr>
        <w:t xml:space="preserve"> предусмотренные статьей 269.2 Бюджетного кодекса Российской Федерации в части:</w:t>
      </w:r>
    </w:p>
    <w:p w:rsidR="0060250C" w:rsidRDefault="0060250C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- соблюдения бюджетного законодательства Российской Федерации и иных нормативных актов, регулирующих бюджетные правоотношения, за полнотой и достоверностью отчетности о реализации муниципальных программ</w:t>
      </w:r>
      <w:r w:rsidR="00AD533C">
        <w:rPr>
          <w:lang w:val="ru-RU"/>
        </w:rPr>
        <w:t>;</w:t>
      </w:r>
    </w:p>
    <w:p w:rsidR="0060250C" w:rsidRDefault="0060250C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 xml:space="preserve">- осуществление контроля за использованием межбюджетных трансфертов, поступивших в бюджет Администрации </w:t>
      </w:r>
      <w:r w:rsidR="0053393D">
        <w:rPr>
          <w:lang w:val="ru-RU"/>
        </w:rPr>
        <w:t>Ганинског</w:t>
      </w:r>
      <w:r w:rsidR="0009030D" w:rsidRPr="0009030D">
        <w:rPr>
          <w:lang w:val="ru-RU"/>
        </w:rPr>
        <w:t>о</w:t>
      </w:r>
      <w:r>
        <w:rPr>
          <w:lang w:val="ru-RU"/>
        </w:rPr>
        <w:t xml:space="preserve"> сельсовета из бюджета Шадринского района.</w:t>
      </w:r>
    </w:p>
    <w:p w:rsidR="0060250C" w:rsidRDefault="0060250C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1.2.Полномочия органам местного самоуправления, по осуществлению внутреннего муниципального финансового контроля, предусмотренные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части:</w:t>
      </w:r>
    </w:p>
    <w:p w:rsidR="0060250C" w:rsidRDefault="0060250C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-соблюдения требований к обоснованию закупок и обоснованности закупок;</w:t>
      </w:r>
    </w:p>
    <w:p w:rsidR="0060250C" w:rsidRDefault="0060250C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-соблюдение правил нормирования в сфере закупок</w:t>
      </w:r>
      <w:r w:rsidR="005E4296">
        <w:rPr>
          <w:lang w:val="ru-RU"/>
        </w:rPr>
        <w:t>, предусмотренного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E4296" w:rsidRDefault="005E4296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-обоснования начальной(максимальной) цены контракта, заключенного с единственным поставщиком (подрядчиком, исполнителем), включенным в план-график;</w:t>
      </w:r>
    </w:p>
    <w:p w:rsidR="001A01BB" w:rsidRDefault="005E4296" w:rsidP="0053393D">
      <w:pPr>
        <w:ind w:right="284" w:firstLine="709"/>
        <w:jc w:val="both"/>
        <w:rPr>
          <w:lang w:val="ru-RU"/>
        </w:rPr>
      </w:pPr>
      <w:r>
        <w:rPr>
          <w:lang w:val="ru-RU"/>
        </w:rPr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E4296" w:rsidRDefault="005E4296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-соответствия поставленного товара, выполненной работы (ее результата) лили оказанной услуги;</w:t>
      </w:r>
    </w:p>
    <w:p w:rsidR="005E4296" w:rsidRDefault="005E4296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t>-своевременности, полноты и достоверностиотражения в документах учета поставленного товара, выполненной работы (ее результата) или оказанной услуги;</w:t>
      </w:r>
    </w:p>
    <w:p w:rsidR="005E4296" w:rsidRDefault="005E4296" w:rsidP="00A7389D">
      <w:pPr>
        <w:ind w:right="284" w:firstLine="709"/>
        <w:jc w:val="both"/>
        <w:rPr>
          <w:lang w:val="ru-RU"/>
        </w:rPr>
      </w:pPr>
      <w:r>
        <w:rPr>
          <w:lang w:val="ru-RU"/>
        </w:rPr>
        <w:lastRenderedPageBreak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74FDA" w:rsidRDefault="005E4296" w:rsidP="008E04EB">
      <w:pPr>
        <w:ind w:right="284" w:firstLine="709"/>
        <w:jc w:val="both"/>
        <w:rPr>
          <w:lang w:val="ru-RU"/>
        </w:rPr>
      </w:pPr>
      <w:r>
        <w:rPr>
          <w:lang w:val="ru-RU"/>
        </w:rPr>
        <w:t>2</w:t>
      </w:r>
      <w:r w:rsidR="00274FDA">
        <w:rPr>
          <w:lang w:val="ru-RU"/>
        </w:rPr>
        <w:t xml:space="preserve">. Настоящее </w:t>
      </w:r>
      <w:r w:rsidR="00FF2E9A">
        <w:rPr>
          <w:lang w:val="ru-RU"/>
        </w:rPr>
        <w:t>решение вступает в силу со дня его</w:t>
      </w:r>
      <w:r w:rsidR="00F14003">
        <w:rPr>
          <w:lang w:val="ru-RU"/>
        </w:rPr>
        <w:t xml:space="preserve"> обна</w:t>
      </w:r>
      <w:r w:rsidR="00FF2E9A">
        <w:rPr>
          <w:lang w:val="ru-RU"/>
        </w:rPr>
        <w:t>родования</w:t>
      </w:r>
      <w:r w:rsidR="00F14003">
        <w:rPr>
          <w:lang w:val="ru-RU"/>
        </w:rPr>
        <w:t xml:space="preserve"> на доске ин</w:t>
      </w:r>
      <w:r w:rsidR="0009030D">
        <w:rPr>
          <w:lang w:val="ru-RU"/>
        </w:rPr>
        <w:t>ф</w:t>
      </w:r>
      <w:r w:rsidR="0053393D">
        <w:rPr>
          <w:lang w:val="ru-RU"/>
        </w:rPr>
        <w:t xml:space="preserve">ормации в здании Администрации Ганинского </w:t>
      </w:r>
      <w:r w:rsidR="00F14003">
        <w:rPr>
          <w:lang w:val="ru-RU"/>
        </w:rPr>
        <w:t>сельсовета.</w:t>
      </w:r>
    </w:p>
    <w:p w:rsidR="0009030D" w:rsidRDefault="0009030D" w:rsidP="008E04EB">
      <w:pPr>
        <w:ind w:right="284" w:firstLine="709"/>
        <w:jc w:val="both"/>
        <w:rPr>
          <w:lang w:val="ru-RU"/>
        </w:rPr>
      </w:pPr>
    </w:p>
    <w:p w:rsidR="0009030D" w:rsidRDefault="0009030D" w:rsidP="008E04EB">
      <w:pPr>
        <w:ind w:right="284" w:firstLine="709"/>
        <w:jc w:val="both"/>
        <w:rPr>
          <w:lang w:val="ru-RU"/>
        </w:rPr>
      </w:pPr>
    </w:p>
    <w:p w:rsidR="008E04EB" w:rsidRDefault="008E04EB" w:rsidP="008E04EB">
      <w:pPr>
        <w:ind w:right="284" w:firstLine="709"/>
        <w:jc w:val="both"/>
        <w:rPr>
          <w:lang w:val="ru-RU"/>
        </w:rPr>
      </w:pPr>
    </w:p>
    <w:p w:rsidR="00274FDA" w:rsidRPr="00F14003" w:rsidRDefault="00274FDA" w:rsidP="0009030D">
      <w:pPr>
        <w:rPr>
          <w:color w:val="FF0000"/>
          <w:lang w:val="ru-RU"/>
        </w:rPr>
      </w:pPr>
      <w:r>
        <w:rPr>
          <w:lang w:val="ru-RU"/>
        </w:rPr>
        <w:t>Глава</w:t>
      </w:r>
      <w:r w:rsidR="0009030D">
        <w:rPr>
          <w:lang w:val="ru-RU"/>
        </w:rPr>
        <w:t xml:space="preserve"> </w:t>
      </w:r>
      <w:r w:rsidR="0053393D">
        <w:rPr>
          <w:lang w:val="ru-RU"/>
        </w:rPr>
        <w:t>Ганинског</w:t>
      </w:r>
      <w:r w:rsidR="0009030D" w:rsidRPr="0009030D">
        <w:rPr>
          <w:lang w:val="ru-RU"/>
        </w:rPr>
        <w:t xml:space="preserve">о </w:t>
      </w:r>
      <w:r>
        <w:rPr>
          <w:lang w:val="ru-RU"/>
        </w:rPr>
        <w:t xml:space="preserve">сельсовета                   </w:t>
      </w:r>
      <w:r w:rsidR="0009030D">
        <w:rPr>
          <w:lang w:val="ru-RU"/>
        </w:rPr>
        <w:t xml:space="preserve">                     </w:t>
      </w:r>
      <w:r w:rsidR="0053393D">
        <w:rPr>
          <w:lang w:val="ru-RU"/>
        </w:rPr>
        <w:t xml:space="preserve">                      Ш.Ш. Абсалямов</w:t>
      </w:r>
      <w:r w:rsidR="0009030D">
        <w:rPr>
          <w:lang w:val="ru-RU"/>
        </w:rPr>
        <w:t xml:space="preserve"> </w:t>
      </w:r>
    </w:p>
    <w:sectPr w:rsidR="00274FDA" w:rsidRPr="00F14003" w:rsidSect="000903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7F03"/>
    <w:multiLevelType w:val="hybridMultilevel"/>
    <w:tmpl w:val="D702EE6C"/>
    <w:lvl w:ilvl="0" w:tplc="6F28DF3E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DB"/>
    <w:rsid w:val="00061276"/>
    <w:rsid w:val="0009030D"/>
    <w:rsid w:val="001025DB"/>
    <w:rsid w:val="001A01BB"/>
    <w:rsid w:val="001B083F"/>
    <w:rsid w:val="00274FDA"/>
    <w:rsid w:val="00471665"/>
    <w:rsid w:val="0053393D"/>
    <w:rsid w:val="005970BD"/>
    <w:rsid w:val="005A5032"/>
    <w:rsid w:val="005C7080"/>
    <w:rsid w:val="005D38EB"/>
    <w:rsid w:val="005E4296"/>
    <w:rsid w:val="0060250C"/>
    <w:rsid w:val="00747E6B"/>
    <w:rsid w:val="008D2FDB"/>
    <w:rsid w:val="008E04EB"/>
    <w:rsid w:val="008F78B3"/>
    <w:rsid w:val="00A00888"/>
    <w:rsid w:val="00A7389D"/>
    <w:rsid w:val="00A7794E"/>
    <w:rsid w:val="00AD533C"/>
    <w:rsid w:val="00B27071"/>
    <w:rsid w:val="00D46D48"/>
    <w:rsid w:val="00F14003"/>
    <w:rsid w:val="00F81584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4FBB-7CD3-499B-8188-D793F4A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4FDA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74FD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4F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74FDA"/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274FDA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74FD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274FDA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274F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74F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74FDA"/>
    <w:pPr>
      <w:autoSpaceDE w:val="0"/>
      <w:autoSpaceDN w:val="0"/>
      <w:jc w:val="center"/>
    </w:pPr>
    <w:rPr>
      <w:b/>
      <w:bCs/>
      <w:sz w:val="22"/>
      <w:szCs w:val="22"/>
      <w:lang w:val="ru-RU" w:eastAsia="ru-RU"/>
    </w:rPr>
  </w:style>
  <w:style w:type="character" w:customStyle="1" w:styleId="a6">
    <w:name w:val="Название Знак"/>
    <w:basedOn w:val="a0"/>
    <w:link w:val="a5"/>
    <w:rsid w:val="00274FDA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0BD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 Spacing"/>
    <w:uiPriority w:val="1"/>
    <w:qFormat/>
    <w:rsid w:val="0009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Сартасов Сергей Владимирович</dc:creator>
  <cp:keywords/>
  <dc:description/>
  <cp:lastModifiedBy>ganino-pc</cp:lastModifiedBy>
  <cp:revision>4</cp:revision>
  <cp:lastPrinted>2016-12-28T02:23:00Z</cp:lastPrinted>
  <dcterms:created xsi:type="dcterms:W3CDTF">2018-09-13T09:08:00Z</dcterms:created>
  <dcterms:modified xsi:type="dcterms:W3CDTF">2018-09-13T09:15:00Z</dcterms:modified>
</cp:coreProperties>
</file>