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37" w:rsidRPr="0076734E" w:rsidRDefault="008B7760">
      <w:pPr>
        <w:spacing w:after="0" w:line="259" w:lineRule="auto"/>
        <w:ind w:left="4068" w:right="0" w:firstLine="0"/>
        <w:jc w:val="left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6" o:spid="_x0000_s1027" type="#_x0000_t75" style="position:absolute;left:0;text-align:left;margin-left:189pt;margin-top:.45pt;width:51pt;height:63pt;z-index:-1;visibility:visible;mso-position-horizontal-relative:text;mso-position-vertical-relative:text;mso-width-relative:page;mso-height-relative:page">
            <v:imagedata r:id="rId5" o:title=""/>
          </v:shape>
        </w:pict>
      </w:r>
    </w:p>
    <w:p w:rsidR="00AC5355" w:rsidRDefault="00AC5355">
      <w:pPr>
        <w:ind w:left="10" w:right="854"/>
        <w:jc w:val="center"/>
        <w:rPr>
          <w:b/>
          <w:szCs w:val="24"/>
        </w:rPr>
      </w:pPr>
    </w:p>
    <w:p w:rsidR="00AC5355" w:rsidRDefault="00AC5355">
      <w:pPr>
        <w:ind w:left="10" w:right="854"/>
        <w:jc w:val="center"/>
        <w:rPr>
          <w:b/>
          <w:szCs w:val="24"/>
        </w:rPr>
      </w:pPr>
    </w:p>
    <w:p w:rsidR="00AC5355" w:rsidRDefault="00AC5355">
      <w:pPr>
        <w:ind w:left="10" w:right="854"/>
        <w:jc w:val="center"/>
        <w:rPr>
          <w:b/>
          <w:szCs w:val="24"/>
        </w:rPr>
      </w:pPr>
    </w:p>
    <w:p w:rsidR="00AC5355" w:rsidRDefault="00AC5355">
      <w:pPr>
        <w:ind w:left="10" w:right="854"/>
        <w:jc w:val="center"/>
        <w:rPr>
          <w:b/>
          <w:szCs w:val="24"/>
        </w:rPr>
      </w:pPr>
    </w:p>
    <w:p w:rsidR="00511137" w:rsidRPr="0076734E" w:rsidRDefault="00511137">
      <w:pPr>
        <w:ind w:left="10" w:right="854"/>
        <w:jc w:val="center"/>
        <w:rPr>
          <w:b/>
          <w:szCs w:val="24"/>
        </w:rPr>
      </w:pPr>
      <w:r w:rsidRPr="0076734E">
        <w:rPr>
          <w:b/>
          <w:szCs w:val="24"/>
        </w:rPr>
        <w:t xml:space="preserve">КУРГАНСКАЯ ОБЛАСТЬ </w:t>
      </w:r>
    </w:p>
    <w:p w:rsidR="00511137" w:rsidRPr="0076734E" w:rsidRDefault="00511137">
      <w:pPr>
        <w:ind w:left="10" w:right="854"/>
        <w:jc w:val="center"/>
        <w:rPr>
          <w:b/>
          <w:szCs w:val="24"/>
        </w:rPr>
      </w:pPr>
      <w:r w:rsidRPr="0076734E">
        <w:rPr>
          <w:b/>
          <w:szCs w:val="24"/>
        </w:rPr>
        <w:t xml:space="preserve">ШАДРИНСКИЙ РАЙОН </w:t>
      </w:r>
    </w:p>
    <w:p w:rsidR="00511137" w:rsidRPr="0076734E" w:rsidRDefault="00511137">
      <w:pPr>
        <w:ind w:left="10" w:right="854"/>
        <w:jc w:val="center"/>
        <w:rPr>
          <w:szCs w:val="24"/>
        </w:rPr>
      </w:pPr>
      <w:r w:rsidRPr="0076734E">
        <w:rPr>
          <w:b/>
          <w:szCs w:val="24"/>
        </w:rPr>
        <w:t xml:space="preserve">АДМИНИСТРАЦИЯ ГАНИНСКОГО СЕЛЬСОВЕТА </w:t>
      </w:r>
    </w:p>
    <w:p w:rsidR="00511137" w:rsidRPr="0076734E" w:rsidRDefault="00511137">
      <w:pPr>
        <w:spacing w:after="0" w:line="259" w:lineRule="auto"/>
        <w:ind w:left="0" w:right="793" w:firstLine="0"/>
        <w:jc w:val="center"/>
        <w:rPr>
          <w:szCs w:val="24"/>
        </w:rPr>
      </w:pPr>
      <w:r w:rsidRPr="0076734E">
        <w:rPr>
          <w:b/>
          <w:szCs w:val="24"/>
        </w:rPr>
        <w:t xml:space="preserve"> </w:t>
      </w:r>
    </w:p>
    <w:p w:rsidR="00511137" w:rsidRPr="0076734E" w:rsidRDefault="00511137">
      <w:pPr>
        <w:pStyle w:val="1"/>
        <w:ind w:right="850"/>
        <w:rPr>
          <w:szCs w:val="24"/>
        </w:rPr>
      </w:pPr>
      <w:r w:rsidRPr="0076734E">
        <w:rPr>
          <w:szCs w:val="24"/>
        </w:rPr>
        <w:t xml:space="preserve">ПОСТАНОВЛЕНИЕ </w:t>
      </w:r>
    </w:p>
    <w:p w:rsidR="00511137" w:rsidRPr="0076734E" w:rsidRDefault="00511137">
      <w:pPr>
        <w:spacing w:after="0" w:line="259" w:lineRule="auto"/>
        <w:ind w:left="0" w:right="0" w:firstLine="0"/>
        <w:jc w:val="left"/>
        <w:rPr>
          <w:szCs w:val="24"/>
        </w:rPr>
      </w:pPr>
      <w:r w:rsidRPr="0076734E">
        <w:rPr>
          <w:rFonts w:ascii="Times New Roman" w:hAnsi="Times New Roman" w:cs="Times New Roman"/>
          <w:szCs w:val="24"/>
        </w:rPr>
        <w:t xml:space="preserve"> </w:t>
      </w:r>
    </w:p>
    <w:p w:rsidR="00511137" w:rsidRPr="0076734E" w:rsidRDefault="00511137">
      <w:pPr>
        <w:spacing w:after="0" w:line="259" w:lineRule="auto"/>
        <w:ind w:left="0" w:right="0" w:firstLine="0"/>
        <w:jc w:val="left"/>
        <w:rPr>
          <w:szCs w:val="24"/>
        </w:rPr>
      </w:pPr>
      <w:r w:rsidRPr="0076734E">
        <w:rPr>
          <w:rFonts w:ascii="Times New Roman" w:hAnsi="Times New Roman" w:cs="Times New Roman"/>
          <w:szCs w:val="24"/>
        </w:rPr>
        <w:t xml:space="preserve"> </w:t>
      </w:r>
    </w:p>
    <w:p w:rsidR="00511137" w:rsidRDefault="00511137" w:rsidP="00D06FB9">
      <w:pPr>
        <w:tabs>
          <w:tab w:val="left" w:pos="9540"/>
        </w:tabs>
        <w:ind w:right="0" w:hanging="293"/>
        <w:jc w:val="left"/>
        <w:rPr>
          <w:szCs w:val="24"/>
        </w:rPr>
      </w:pPr>
      <w:r w:rsidRPr="00AC5355">
        <w:rPr>
          <w:szCs w:val="24"/>
        </w:rPr>
        <w:t xml:space="preserve">от </w:t>
      </w:r>
      <w:r w:rsidR="00AC5355" w:rsidRPr="00AC5355">
        <w:rPr>
          <w:szCs w:val="24"/>
        </w:rPr>
        <w:t>31 марта</w:t>
      </w:r>
      <w:r w:rsidRPr="00AC5355">
        <w:rPr>
          <w:szCs w:val="24"/>
        </w:rPr>
        <w:t xml:space="preserve"> 2020г.                                                                                                          </w:t>
      </w:r>
      <w:r w:rsidR="00AC5355" w:rsidRPr="00AC5355">
        <w:rPr>
          <w:szCs w:val="24"/>
        </w:rPr>
        <w:t xml:space="preserve">      № 05</w:t>
      </w:r>
      <w:r w:rsidRPr="0076734E">
        <w:rPr>
          <w:szCs w:val="24"/>
        </w:rPr>
        <w:t xml:space="preserve">     </w:t>
      </w:r>
      <w:r>
        <w:rPr>
          <w:szCs w:val="24"/>
        </w:rPr>
        <w:t xml:space="preserve">                           </w:t>
      </w:r>
      <w:r w:rsidRPr="0076734E">
        <w:rPr>
          <w:szCs w:val="24"/>
        </w:rPr>
        <w:t xml:space="preserve">                                                                             с. Агапино </w:t>
      </w:r>
    </w:p>
    <w:p w:rsidR="00511137" w:rsidRDefault="00511137" w:rsidP="00B570AD">
      <w:pPr>
        <w:ind w:hanging="293"/>
        <w:jc w:val="left"/>
        <w:rPr>
          <w:szCs w:val="24"/>
        </w:rPr>
      </w:pP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Об утверждении Порядка применения к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муниципальным служащим, замещающим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должности муниципальной службы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в Администрации Ганинского сельсовета,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взысканий за несоблюдение ограничений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и запретов, требований о предотвращении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или об урегулировании конфликта интересов </w:t>
      </w:r>
    </w:p>
    <w:p w:rsidR="00511137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 xml:space="preserve">и неисполнение обязанностей, установленных </w:t>
      </w:r>
    </w:p>
    <w:p w:rsidR="00511137" w:rsidRPr="00B570AD" w:rsidRDefault="00511137" w:rsidP="00B570AD">
      <w:pPr>
        <w:ind w:hanging="293"/>
        <w:jc w:val="left"/>
        <w:rPr>
          <w:bCs/>
          <w:szCs w:val="24"/>
        </w:rPr>
      </w:pPr>
      <w:r w:rsidRPr="00BE5951">
        <w:rPr>
          <w:bCs/>
          <w:szCs w:val="24"/>
        </w:rPr>
        <w:t>законодательством в целях противодействия коррупции</w:t>
      </w:r>
    </w:p>
    <w:p w:rsidR="00511137" w:rsidRPr="00B570AD" w:rsidRDefault="00511137" w:rsidP="00B570AD">
      <w:pPr>
        <w:spacing w:after="0" w:line="259" w:lineRule="auto"/>
        <w:ind w:left="0" w:right="0" w:firstLine="0"/>
        <w:jc w:val="left"/>
        <w:rPr>
          <w:szCs w:val="24"/>
        </w:rPr>
      </w:pPr>
      <w:r w:rsidRPr="0076734E">
        <w:rPr>
          <w:szCs w:val="24"/>
        </w:rPr>
        <w:t xml:space="preserve">  </w:t>
      </w:r>
    </w:p>
    <w:p w:rsidR="00511137" w:rsidRPr="00BE5951" w:rsidRDefault="00511137" w:rsidP="00B570AD">
      <w:pPr>
        <w:rPr>
          <w:b/>
          <w:bCs/>
          <w:szCs w:val="24"/>
        </w:rPr>
      </w:pPr>
    </w:p>
    <w:p w:rsidR="00511137" w:rsidRDefault="00511137" w:rsidP="00B570AD">
      <w:pPr>
        <w:spacing w:after="0" w:line="240" w:lineRule="auto"/>
        <w:ind w:left="0" w:right="21" w:firstLine="360"/>
        <w:rPr>
          <w:szCs w:val="24"/>
        </w:rPr>
      </w:pPr>
      <w:r w:rsidRPr="00BE5951">
        <w:rPr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 Администрация Ганинского сельсовета </w:t>
      </w:r>
      <w:r>
        <w:rPr>
          <w:szCs w:val="24"/>
        </w:rPr>
        <w:t>–</w:t>
      </w:r>
    </w:p>
    <w:p w:rsidR="00511137" w:rsidRPr="00BE5951" w:rsidRDefault="00511137" w:rsidP="00B570AD">
      <w:pPr>
        <w:spacing w:after="0" w:line="240" w:lineRule="auto"/>
        <w:ind w:left="0" w:right="21" w:firstLine="0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firstLine="708"/>
        <w:rPr>
          <w:szCs w:val="24"/>
        </w:rPr>
      </w:pPr>
      <w:r w:rsidRPr="00BE5951">
        <w:rPr>
          <w:szCs w:val="24"/>
        </w:rPr>
        <w:t>ПОСТАНОВЛЯЕТ:</w:t>
      </w:r>
    </w:p>
    <w:p w:rsidR="00511137" w:rsidRDefault="00511137" w:rsidP="00B570AD">
      <w:pPr>
        <w:spacing w:after="0" w:line="240" w:lineRule="auto"/>
        <w:ind w:left="0" w:right="0" w:firstLine="0"/>
        <w:rPr>
          <w:szCs w:val="24"/>
        </w:rPr>
      </w:pPr>
    </w:p>
    <w:p w:rsidR="00511137" w:rsidRDefault="00511137" w:rsidP="00B570AD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 xml:space="preserve">1. </w:t>
      </w:r>
      <w:r w:rsidRPr="00BE5951">
        <w:rPr>
          <w:szCs w:val="24"/>
        </w:rPr>
        <w:t>Утвердить Порядок применения к муниципальным служащим, замещающим должности муниципальной службы в Администрации Ганинского сельсовета,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коррупции.</w:t>
      </w:r>
      <w:r w:rsidRPr="00B570AD">
        <w:rPr>
          <w:szCs w:val="24"/>
        </w:rPr>
        <w:t xml:space="preserve"> </w:t>
      </w:r>
    </w:p>
    <w:p w:rsidR="00511137" w:rsidRDefault="00511137" w:rsidP="00B570AD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 xml:space="preserve">2. </w:t>
      </w:r>
      <w:r w:rsidRPr="00BE5951">
        <w:rPr>
          <w:szCs w:val="24"/>
        </w:rPr>
        <w:t xml:space="preserve">Настоящее постановление обнародовать на стенде информации в здании Администрации </w:t>
      </w:r>
      <w:r>
        <w:rPr>
          <w:szCs w:val="24"/>
        </w:rPr>
        <w:t>Ганинского сельсовета</w:t>
      </w:r>
      <w:r w:rsidRPr="00BE5951">
        <w:rPr>
          <w:szCs w:val="24"/>
        </w:rPr>
        <w:t xml:space="preserve"> и разместить на официальном сайте муниципального образования </w:t>
      </w:r>
      <w:r>
        <w:rPr>
          <w:szCs w:val="24"/>
        </w:rPr>
        <w:t>Ганинского сельсовета</w:t>
      </w:r>
      <w:r w:rsidRPr="00BE5951">
        <w:rPr>
          <w:szCs w:val="24"/>
        </w:rPr>
        <w:t xml:space="preserve"> в сети «Интернет».</w:t>
      </w:r>
      <w:r w:rsidRPr="00B570AD">
        <w:rPr>
          <w:szCs w:val="24"/>
        </w:rPr>
        <w:t xml:space="preserve"> </w:t>
      </w:r>
    </w:p>
    <w:p w:rsidR="00511137" w:rsidRPr="00BE5951" w:rsidRDefault="00511137" w:rsidP="00B570AD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 xml:space="preserve">3. </w:t>
      </w:r>
      <w:r w:rsidRPr="00BE5951">
        <w:rPr>
          <w:szCs w:val="24"/>
        </w:rPr>
        <w:t>Контроль за исполнением настоящего постановления возложить на главного специалиста по общим вопросам Администрации Ганинского сельсовета.</w:t>
      </w:r>
    </w:p>
    <w:p w:rsidR="00511137" w:rsidRPr="00BE5951" w:rsidRDefault="00511137" w:rsidP="00B570AD">
      <w:pPr>
        <w:spacing w:after="0" w:line="240" w:lineRule="auto"/>
        <w:ind w:left="0" w:right="0" w:firstLine="360"/>
        <w:rPr>
          <w:szCs w:val="24"/>
        </w:rPr>
      </w:pPr>
      <w:r w:rsidRPr="00BE5951">
        <w:rPr>
          <w:szCs w:val="24"/>
        </w:rPr>
        <w:br/>
      </w: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Глава Ганинского сельсовета                                         </w:t>
      </w:r>
      <w:r>
        <w:rPr>
          <w:szCs w:val="24"/>
        </w:rPr>
        <w:t xml:space="preserve">                            </w:t>
      </w:r>
      <w:r w:rsidRPr="00BE5951">
        <w:rPr>
          <w:szCs w:val="24"/>
        </w:rPr>
        <w:t xml:space="preserve">         Ш.Ш. Абсалямов</w:t>
      </w:r>
    </w:p>
    <w:p w:rsidR="00511137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rPr>
          <w:szCs w:val="24"/>
        </w:rPr>
      </w:pPr>
    </w:p>
    <w:p w:rsidR="00511137" w:rsidRDefault="00511137" w:rsidP="00B570AD">
      <w:pPr>
        <w:spacing w:after="0" w:line="240" w:lineRule="auto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/>
        <w:jc w:val="right"/>
        <w:rPr>
          <w:szCs w:val="24"/>
        </w:rPr>
      </w:pPr>
      <w:r w:rsidRPr="00BE5951">
        <w:rPr>
          <w:szCs w:val="24"/>
        </w:rPr>
        <w:lastRenderedPageBreak/>
        <w:t xml:space="preserve">Приложение к постановлению </w:t>
      </w:r>
    </w:p>
    <w:p w:rsidR="00511137" w:rsidRPr="00BE5951" w:rsidRDefault="00511137" w:rsidP="00B570AD">
      <w:pPr>
        <w:spacing w:after="0" w:line="240" w:lineRule="auto"/>
        <w:ind w:right="0"/>
        <w:jc w:val="right"/>
        <w:rPr>
          <w:szCs w:val="24"/>
        </w:rPr>
      </w:pPr>
      <w:r w:rsidRPr="00BE5951">
        <w:rPr>
          <w:szCs w:val="24"/>
        </w:rPr>
        <w:t xml:space="preserve">Администрации Ганинского сельсовета </w:t>
      </w:r>
    </w:p>
    <w:p w:rsidR="00511137" w:rsidRPr="00BE5951" w:rsidRDefault="00511137" w:rsidP="00B570AD">
      <w:pPr>
        <w:spacing w:after="0" w:line="240" w:lineRule="auto"/>
        <w:ind w:right="0"/>
        <w:jc w:val="right"/>
        <w:rPr>
          <w:szCs w:val="24"/>
        </w:rPr>
      </w:pPr>
      <w:bookmarkStart w:id="0" w:name="_GoBack"/>
      <w:bookmarkEnd w:id="0"/>
      <w:r w:rsidRPr="008B7760">
        <w:rPr>
          <w:szCs w:val="24"/>
        </w:rPr>
        <w:t xml:space="preserve">от </w:t>
      </w:r>
      <w:r w:rsidR="008B7760" w:rsidRPr="008B7760">
        <w:rPr>
          <w:szCs w:val="24"/>
        </w:rPr>
        <w:t>31 марта</w:t>
      </w:r>
      <w:r w:rsidRPr="008B7760">
        <w:rPr>
          <w:szCs w:val="24"/>
        </w:rPr>
        <w:t xml:space="preserve"> 2020 года</w:t>
      </w:r>
      <w:r w:rsidR="008B7760" w:rsidRPr="008B7760">
        <w:rPr>
          <w:szCs w:val="24"/>
        </w:rPr>
        <w:t xml:space="preserve"> № 05</w:t>
      </w:r>
      <w:r w:rsidRPr="00BE5951">
        <w:rPr>
          <w:szCs w:val="24"/>
        </w:rPr>
        <w:t xml:space="preserve">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szCs w:val="24"/>
        </w:rPr>
        <w:t>«</w:t>
      </w:r>
      <w:r w:rsidRPr="00BE5951">
        <w:rPr>
          <w:bCs/>
          <w:szCs w:val="24"/>
        </w:rPr>
        <w:t xml:space="preserve">Об утверждении Порядка применения к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муниципальным служащим, замещающим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должности муниципальной службы в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Администрации Ганинского сельсовета,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>взысканий за несоблюдение ограничений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 и запретов, требований о предотвращении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или об урегулировании конфликта интересов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и неисполнение обязанностей, установленных </w:t>
      </w:r>
    </w:p>
    <w:p w:rsidR="00511137" w:rsidRDefault="00511137" w:rsidP="00B570AD">
      <w:pPr>
        <w:spacing w:after="0" w:line="240" w:lineRule="auto"/>
        <w:ind w:right="0"/>
        <w:jc w:val="right"/>
        <w:rPr>
          <w:bCs/>
          <w:szCs w:val="24"/>
        </w:rPr>
      </w:pPr>
      <w:r w:rsidRPr="00BE5951">
        <w:rPr>
          <w:bCs/>
          <w:szCs w:val="24"/>
        </w:rPr>
        <w:t xml:space="preserve">законодательством в целях противодействия </w:t>
      </w:r>
    </w:p>
    <w:p w:rsidR="00511137" w:rsidRPr="00BE5951" w:rsidRDefault="00511137" w:rsidP="00B570AD">
      <w:pPr>
        <w:spacing w:after="0" w:line="240" w:lineRule="auto"/>
        <w:ind w:right="0"/>
        <w:jc w:val="right"/>
        <w:rPr>
          <w:szCs w:val="24"/>
        </w:rPr>
      </w:pPr>
      <w:r w:rsidRPr="00BE5951">
        <w:rPr>
          <w:bCs/>
          <w:szCs w:val="24"/>
        </w:rPr>
        <w:t>коррупции»</w:t>
      </w:r>
    </w:p>
    <w:p w:rsidR="00511137" w:rsidRPr="00BE5951" w:rsidRDefault="00511137" w:rsidP="00B570AD">
      <w:pPr>
        <w:spacing w:after="0"/>
        <w:rPr>
          <w:szCs w:val="24"/>
        </w:rPr>
      </w:pPr>
    </w:p>
    <w:p w:rsidR="00511137" w:rsidRPr="00BE5951" w:rsidRDefault="00511137" w:rsidP="00B570AD">
      <w:pPr>
        <w:spacing w:after="0"/>
        <w:ind w:left="0" w:right="0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/>
        <w:jc w:val="center"/>
        <w:rPr>
          <w:b/>
          <w:szCs w:val="24"/>
        </w:rPr>
      </w:pPr>
      <w:r w:rsidRPr="00BE5951">
        <w:rPr>
          <w:b/>
          <w:szCs w:val="24"/>
        </w:rPr>
        <w:t>ПОРЯДОК</w:t>
      </w:r>
      <w:r w:rsidRPr="00BE5951">
        <w:rPr>
          <w:b/>
          <w:szCs w:val="24"/>
        </w:rPr>
        <w:br/>
        <w:t xml:space="preserve">применения к муниципальным служащим, замещающим должности муниципальной службы в Администрации Ганинского сельсовета, взысканий за несоблюдение </w:t>
      </w:r>
    </w:p>
    <w:p w:rsidR="00511137" w:rsidRPr="00BE5951" w:rsidRDefault="00511137" w:rsidP="00B570AD">
      <w:pPr>
        <w:spacing w:after="0" w:line="240" w:lineRule="auto"/>
        <w:ind w:left="0" w:right="0"/>
        <w:jc w:val="center"/>
        <w:rPr>
          <w:b/>
          <w:szCs w:val="24"/>
        </w:rPr>
      </w:pPr>
      <w:r w:rsidRPr="00BE5951">
        <w:rPr>
          <w:b/>
          <w:szCs w:val="24"/>
        </w:rPr>
        <w:t xml:space="preserve">ограничений и запретов, требований о предотвращении или об урегулировании </w:t>
      </w:r>
    </w:p>
    <w:p w:rsidR="00511137" w:rsidRPr="00BE5951" w:rsidRDefault="00511137" w:rsidP="00B570AD">
      <w:pPr>
        <w:spacing w:after="0" w:line="240" w:lineRule="auto"/>
        <w:ind w:left="0" w:right="0"/>
        <w:jc w:val="center"/>
        <w:rPr>
          <w:b/>
          <w:szCs w:val="24"/>
        </w:rPr>
      </w:pPr>
      <w:r w:rsidRPr="00BE5951">
        <w:rPr>
          <w:b/>
          <w:szCs w:val="24"/>
        </w:rPr>
        <w:t xml:space="preserve">конфликта интересов и неисполнение обязанностей, установленных </w:t>
      </w:r>
    </w:p>
    <w:p w:rsidR="00511137" w:rsidRPr="00BE5951" w:rsidRDefault="00511137" w:rsidP="00B570AD">
      <w:pPr>
        <w:spacing w:after="0" w:line="240" w:lineRule="auto"/>
        <w:ind w:left="0" w:right="0"/>
        <w:jc w:val="center"/>
        <w:rPr>
          <w:b/>
          <w:szCs w:val="24"/>
        </w:rPr>
      </w:pPr>
      <w:r w:rsidRPr="00BE5951">
        <w:rPr>
          <w:b/>
          <w:szCs w:val="24"/>
        </w:rPr>
        <w:t>законодательством в целях противодействия коррупции.</w:t>
      </w:r>
    </w:p>
    <w:p w:rsidR="00511137" w:rsidRPr="00BE5951" w:rsidRDefault="00511137" w:rsidP="00B570AD">
      <w:pPr>
        <w:spacing w:after="0" w:line="240" w:lineRule="auto"/>
        <w:ind w:left="0" w:right="0"/>
        <w:jc w:val="center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 w:firstLine="709"/>
        <w:contextualSpacing/>
        <w:outlineLvl w:val="0"/>
        <w:rPr>
          <w:szCs w:val="24"/>
        </w:rPr>
      </w:pPr>
      <w:r w:rsidRPr="00BE5951">
        <w:rPr>
          <w:szCs w:val="24"/>
        </w:rPr>
        <w:t>1. Настоящим Порядком устанавливается порядок применения к</w:t>
      </w:r>
      <w:r w:rsidRPr="00BE5951">
        <w:rPr>
          <w:szCs w:val="24"/>
        </w:rPr>
        <w:br/>
        <w:t>муниципальным служащим, замещающим должности муниципальной службы в</w:t>
      </w:r>
      <w:r w:rsidRPr="00BE5951">
        <w:rPr>
          <w:szCs w:val="24"/>
        </w:rPr>
        <w:br/>
        <w:t>Администрации Ганинского сельсовета (далее – муниципальные служащие),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</w:t>
      </w:r>
      <w:r>
        <w:rPr>
          <w:szCs w:val="24"/>
        </w:rPr>
        <w:t xml:space="preserve">тановленных законодательством в </w:t>
      </w:r>
      <w:r w:rsidRPr="00BE5951">
        <w:rPr>
          <w:szCs w:val="24"/>
        </w:rPr>
        <w:t>целях противодействия коррупции.</w:t>
      </w:r>
    </w:p>
    <w:p w:rsidR="00511137" w:rsidRPr="00BE5951" w:rsidRDefault="00511137" w:rsidP="00B570AD">
      <w:pPr>
        <w:spacing w:after="0" w:line="240" w:lineRule="auto"/>
        <w:ind w:left="0" w:right="0" w:firstLine="709"/>
        <w:contextualSpacing/>
        <w:outlineLvl w:val="0"/>
        <w:rPr>
          <w:szCs w:val="24"/>
        </w:rPr>
      </w:pPr>
      <w:r w:rsidRPr="00BE5951">
        <w:rPr>
          <w:szCs w:val="24"/>
        </w:rPr>
        <w:t>2.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к муниципальному служащему применяются следующие взыскания:</w:t>
      </w:r>
    </w:p>
    <w:p w:rsidR="00511137" w:rsidRPr="00BE5951" w:rsidRDefault="00511137" w:rsidP="00B570AD">
      <w:pPr>
        <w:spacing w:after="0" w:line="240" w:lineRule="auto"/>
        <w:ind w:left="0" w:right="0"/>
        <w:contextualSpacing/>
        <w:outlineLvl w:val="0"/>
        <w:rPr>
          <w:szCs w:val="24"/>
        </w:rPr>
      </w:pPr>
      <w:proofErr w:type="gramStart"/>
      <w:r w:rsidRPr="00BE5951">
        <w:rPr>
          <w:szCs w:val="24"/>
        </w:rPr>
        <w:t>1)замечание</w:t>
      </w:r>
      <w:proofErr w:type="gramEnd"/>
      <w:r w:rsidRPr="00BE5951">
        <w:rPr>
          <w:szCs w:val="24"/>
        </w:rPr>
        <w:t>;</w:t>
      </w:r>
    </w:p>
    <w:p w:rsidR="00511137" w:rsidRPr="00BE5951" w:rsidRDefault="00511137" w:rsidP="00B570AD">
      <w:pPr>
        <w:spacing w:after="0" w:line="240" w:lineRule="auto"/>
        <w:ind w:left="0" w:right="0"/>
        <w:contextualSpacing/>
        <w:outlineLvl w:val="0"/>
        <w:rPr>
          <w:szCs w:val="24"/>
        </w:rPr>
      </w:pPr>
      <w:proofErr w:type="gramStart"/>
      <w:r w:rsidRPr="00BE5951">
        <w:rPr>
          <w:szCs w:val="24"/>
        </w:rPr>
        <w:t>2)выговор</w:t>
      </w:r>
      <w:proofErr w:type="gramEnd"/>
      <w:r w:rsidRPr="00BE5951">
        <w:rPr>
          <w:szCs w:val="24"/>
        </w:rPr>
        <w:t>;</w:t>
      </w:r>
    </w:p>
    <w:p w:rsidR="00511137" w:rsidRPr="00BE5951" w:rsidRDefault="00511137" w:rsidP="00B570AD">
      <w:pPr>
        <w:spacing w:after="0" w:line="240" w:lineRule="auto"/>
        <w:ind w:left="0" w:right="0"/>
        <w:contextualSpacing/>
        <w:outlineLvl w:val="0"/>
        <w:rPr>
          <w:szCs w:val="24"/>
        </w:rPr>
      </w:pPr>
      <w:proofErr w:type="gramStart"/>
      <w:r w:rsidRPr="00BE5951">
        <w:rPr>
          <w:szCs w:val="24"/>
        </w:rPr>
        <w:t>3)увольнение</w:t>
      </w:r>
      <w:proofErr w:type="gramEnd"/>
      <w:r w:rsidRPr="00BE5951">
        <w:rPr>
          <w:szCs w:val="24"/>
        </w:rPr>
        <w:t xml:space="preserve"> с муниципальной службы по соответствующим основаниям.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3. Муниципальный служащий подлежит увольнению с муниципальной службы в связи с утратой доверия в случае: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2)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такого конфликта;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3)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4. Взыскания, предусмотренные пунктом 2 настоящего Порядка, применяются представителем нанимателя (работодателем) на основании: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lastRenderedPageBreak/>
        <w:t xml:space="preserve"> </w:t>
      </w:r>
      <w:r w:rsidRPr="00BE5951">
        <w:rPr>
          <w:szCs w:val="24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Ганинского сельсовета (далее - Комиссия) в случае, если доклад о результатах проверки направлялся в Комиссию;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</w:t>
      </w:r>
      <w:r>
        <w:rPr>
          <w:szCs w:val="24"/>
        </w:rPr>
        <w:t xml:space="preserve">ием применения </w:t>
      </w:r>
      <w:r w:rsidRPr="00BE5951">
        <w:rPr>
          <w:szCs w:val="24"/>
        </w:rPr>
        <w:t>взыскания в виде увольнения в связи с утратой доверия);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4) объяснений муниципального служащего;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5) иных материалов.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5. 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представителем нанимателя (работодателя) составляется соответствующий акт. Отказ муниципального служащего от дачи объяснений в письменной форме не являе</w:t>
      </w:r>
      <w:r>
        <w:rPr>
          <w:szCs w:val="24"/>
        </w:rPr>
        <w:t xml:space="preserve">тся препятствием для применения </w:t>
      </w:r>
      <w:r w:rsidRPr="00BE5951">
        <w:rPr>
          <w:szCs w:val="24"/>
        </w:rPr>
        <w:t>взыскания.</w:t>
      </w:r>
    </w:p>
    <w:p w:rsidR="00511137" w:rsidRPr="00BE5951" w:rsidRDefault="00511137" w:rsidP="00B570AD">
      <w:pPr>
        <w:spacing w:after="0" w:line="240" w:lineRule="auto"/>
        <w:ind w:left="0" w:right="0" w:firstLine="708"/>
        <w:rPr>
          <w:szCs w:val="24"/>
        </w:rPr>
      </w:pPr>
      <w:r w:rsidRPr="00BE5951">
        <w:rPr>
          <w:szCs w:val="24"/>
        </w:rPr>
        <w:t>6. 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</w:t>
      </w:r>
      <w:r>
        <w:rPr>
          <w:szCs w:val="24"/>
        </w:rPr>
        <w:t xml:space="preserve">в и исполнение им обязанностей, </w:t>
      </w:r>
      <w:r w:rsidRPr="00BE5951">
        <w:rPr>
          <w:szCs w:val="24"/>
        </w:rPr>
        <w:t xml:space="preserve">установленных в целях противодействия коррупции, а также предшествующие </w:t>
      </w:r>
      <w:r>
        <w:rPr>
          <w:szCs w:val="24"/>
        </w:rPr>
        <w:t xml:space="preserve">результаты </w:t>
      </w:r>
      <w:r w:rsidRPr="00BE5951">
        <w:rPr>
          <w:szCs w:val="24"/>
        </w:rPr>
        <w:t>исполнения муниципальным служащим своих должностных обязанностей.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7. Взыскание применяется не позднее шести месяцев со дня поступления в Администрацию Шадринского района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трех лет со дня совершения коррупционного правонарушения.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Если муниципальный служащий отказывается ознакомиться с актом, указанным в абзаце первом настоящего пункта, под расписку, то составляется соответствующий акт.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9. Сведения о применении к муниципальному служащему взыскания в виде увольнения в связи с утратой доверия включаются Администрацией Ганинского сельсовета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 </w:t>
      </w:r>
      <w:r w:rsidRPr="00BE5951">
        <w:rPr>
          <w:szCs w:val="24"/>
        </w:rPr>
        <w:tab/>
        <w:t>10. Муниципальный служащий вправе обжаловать взыскание в порядке, установленном законодательством.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>Главный специалист по общим вопросам</w:t>
      </w:r>
    </w:p>
    <w:p w:rsidR="00511137" w:rsidRPr="00BE5951" w:rsidRDefault="00511137" w:rsidP="00B570AD">
      <w:pPr>
        <w:spacing w:after="0" w:line="240" w:lineRule="auto"/>
        <w:ind w:left="0" w:right="0"/>
        <w:rPr>
          <w:szCs w:val="24"/>
        </w:rPr>
      </w:pPr>
      <w:r w:rsidRPr="00BE5951">
        <w:rPr>
          <w:szCs w:val="24"/>
        </w:rPr>
        <w:t xml:space="preserve">Администрации Ганинского сельсовета                                           </w:t>
      </w:r>
      <w:r>
        <w:rPr>
          <w:szCs w:val="24"/>
        </w:rPr>
        <w:t xml:space="preserve">      </w:t>
      </w:r>
      <w:r w:rsidRPr="00BE5951">
        <w:rPr>
          <w:szCs w:val="24"/>
        </w:rPr>
        <w:t xml:space="preserve">       Т.А. Поротикова</w:t>
      </w:r>
    </w:p>
    <w:p w:rsidR="00511137" w:rsidRPr="00B570AD" w:rsidRDefault="00511137" w:rsidP="00B570AD">
      <w:pPr>
        <w:spacing w:after="0" w:line="240" w:lineRule="auto"/>
        <w:ind w:left="0" w:right="0"/>
        <w:jc w:val="left"/>
        <w:rPr>
          <w:szCs w:val="24"/>
        </w:rPr>
      </w:pPr>
    </w:p>
    <w:sectPr w:rsidR="00511137" w:rsidRPr="00B570AD" w:rsidSect="00B570AD">
      <w:pgSz w:w="11906" w:h="16838"/>
      <w:pgMar w:top="846" w:right="746" w:bottom="284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A18"/>
    <w:multiLevelType w:val="hybridMultilevel"/>
    <w:tmpl w:val="996676EE"/>
    <w:lvl w:ilvl="0" w:tplc="FEB897F0">
      <w:start w:val="14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1182B7E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E1EB4C0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FE88D10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A4A426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023AD4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12EF9D8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A0C1E0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74EEDBA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9E77123"/>
    <w:multiLevelType w:val="hybridMultilevel"/>
    <w:tmpl w:val="499E9D18"/>
    <w:lvl w:ilvl="0" w:tplc="2A08ED34">
      <w:start w:val="1"/>
      <w:numFmt w:val="upperRoman"/>
      <w:lvlText w:val="%1"/>
      <w:lvlJc w:val="left"/>
      <w:pPr>
        <w:ind w:left="312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4BC5F6C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C28355E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484414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DE45DC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50CBA86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C4CAE64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5277A8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B9A2716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A2F436D"/>
    <w:multiLevelType w:val="hybridMultilevel"/>
    <w:tmpl w:val="FC7EFA0C"/>
    <w:lvl w:ilvl="0" w:tplc="2F96D3AA">
      <w:start w:val="1"/>
      <w:numFmt w:val="decimal"/>
      <w:lvlText w:val="%1."/>
      <w:lvlJc w:val="left"/>
      <w:pPr>
        <w:ind w:left="3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82FBFC">
      <w:start w:val="1"/>
      <w:numFmt w:val="lowerLetter"/>
      <w:lvlText w:val="%2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38C17E">
      <w:start w:val="1"/>
      <w:numFmt w:val="lowerRoman"/>
      <w:lvlText w:val="%3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D4A0A2">
      <w:start w:val="1"/>
      <w:numFmt w:val="decimal"/>
      <w:lvlText w:val="%4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33C25CC">
      <w:start w:val="1"/>
      <w:numFmt w:val="lowerLetter"/>
      <w:lvlText w:val="%5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BCB6D2">
      <w:start w:val="1"/>
      <w:numFmt w:val="lowerRoman"/>
      <w:lvlText w:val="%6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24119A">
      <w:start w:val="1"/>
      <w:numFmt w:val="decimal"/>
      <w:lvlText w:val="%7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7D82F54">
      <w:start w:val="1"/>
      <w:numFmt w:val="lowerLetter"/>
      <w:lvlText w:val="%8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EEA4A16">
      <w:start w:val="1"/>
      <w:numFmt w:val="lowerRoman"/>
      <w:lvlText w:val="%9"/>
      <w:lvlJc w:val="left"/>
      <w:pPr>
        <w:ind w:left="68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27AF0C1D"/>
    <w:multiLevelType w:val="hybridMultilevel"/>
    <w:tmpl w:val="CAE43F62"/>
    <w:lvl w:ilvl="0" w:tplc="03A674DC">
      <w:start w:val="7"/>
      <w:numFmt w:val="decimal"/>
      <w:lvlText w:val="%1."/>
      <w:lvlJc w:val="left"/>
      <w:pPr>
        <w:ind w:left="3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B3CF5D6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764968E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80A5EC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E2E38AE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5DA6144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4907308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AF8FCD6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6B456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83E054B"/>
    <w:multiLevelType w:val="hybridMultilevel"/>
    <w:tmpl w:val="6F52F72C"/>
    <w:lvl w:ilvl="0" w:tplc="0A7EEE00">
      <w:start w:val="1"/>
      <w:numFmt w:val="decimal"/>
      <w:lvlText w:val="%1."/>
      <w:lvlJc w:val="left"/>
      <w:pPr>
        <w:ind w:left="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94CA62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4EECDF8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5E720E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A166422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A21C2A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C727B3A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A47218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8306B16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2EB50A60"/>
    <w:multiLevelType w:val="hybridMultilevel"/>
    <w:tmpl w:val="54747528"/>
    <w:lvl w:ilvl="0" w:tplc="E87EAFBC">
      <w:start w:val="1"/>
      <w:numFmt w:val="bullet"/>
      <w:lvlText w:val="-"/>
      <w:lvlJc w:val="left"/>
      <w:pPr>
        <w:ind w:left="139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59884DE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D25A52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906794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A007EB6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9413C6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202DBC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EF6E80E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3D0AC06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3B6437B5"/>
    <w:multiLevelType w:val="hybridMultilevel"/>
    <w:tmpl w:val="ADCAC7F4"/>
    <w:lvl w:ilvl="0" w:tplc="5D3AE62C">
      <w:start w:val="1"/>
      <w:numFmt w:val="bullet"/>
      <w:lvlText w:val="-"/>
      <w:lvlJc w:val="left"/>
      <w:pPr>
        <w:ind w:left="1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BCC0F02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CDE5B04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C6EF066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A2505C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E0EC5C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328DE2C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A927E92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6623B4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42B9723A"/>
    <w:multiLevelType w:val="hybridMultilevel"/>
    <w:tmpl w:val="C08C7752"/>
    <w:lvl w:ilvl="0" w:tplc="07A48BD2">
      <w:start w:val="18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C7F6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0C939C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C42FA6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DC14FE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05268C4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C43EE6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EF4A190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B44D14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94E7985"/>
    <w:multiLevelType w:val="hybridMultilevel"/>
    <w:tmpl w:val="55400F78"/>
    <w:lvl w:ilvl="0" w:tplc="C37E4122">
      <w:start w:val="1"/>
      <w:numFmt w:val="bullet"/>
      <w:lvlText w:val="-"/>
      <w:lvlJc w:val="left"/>
      <w:pPr>
        <w:ind w:left="1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2E075A2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B7C793A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6047A96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8A61EF8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B3E0EDE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DE8485C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C98D032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5EC1AE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565E113A"/>
    <w:multiLevelType w:val="hybridMultilevel"/>
    <w:tmpl w:val="1AB4E904"/>
    <w:lvl w:ilvl="0" w:tplc="ED4E7524">
      <w:start w:val="1"/>
      <w:numFmt w:val="decimal"/>
      <w:lvlText w:val="%1."/>
      <w:lvlJc w:val="left"/>
      <w:pPr>
        <w:ind w:left="288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AA6CA8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0CAC336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5DE4C40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A6D354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585560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3CCE3E0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CEA90A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5568846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C062767"/>
    <w:multiLevelType w:val="hybridMultilevel"/>
    <w:tmpl w:val="C87E0B84"/>
    <w:lvl w:ilvl="0" w:tplc="36002072">
      <w:start w:val="1"/>
      <w:numFmt w:val="bullet"/>
      <w:lvlText w:val="-"/>
      <w:lvlJc w:val="left"/>
      <w:pPr>
        <w:ind w:left="1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1265558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0BCC290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7E25EC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16FDF6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9706322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27A8922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A5E5830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0A481A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5DB64A2E"/>
    <w:multiLevelType w:val="hybridMultilevel"/>
    <w:tmpl w:val="3AC885AE"/>
    <w:lvl w:ilvl="0" w:tplc="DCF67CBA">
      <w:start w:val="1"/>
      <w:numFmt w:val="bullet"/>
      <w:lvlText w:val="-"/>
      <w:lvlJc w:val="left"/>
      <w:pPr>
        <w:ind w:left="1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0AADC6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1841D54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1EE2BE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B6FFA2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906A2DC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61CA862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805DFC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7A2E9E4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601A1BCE"/>
    <w:multiLevelType w:val="hybridMultilevel"/>
    <w:tmpl w:val="BD7A9806"/>
    <w:lvl w:ilvl="0" w:tplc="833AD740">
      <w:start w:val="1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3541D96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3CC764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AFE4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D647A2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84A122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820990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8949402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284E66A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64D74D96"/>
    <w:multiLevelType w:val="hybridMultilevel"/>
    <w:tmpl w:val="6F881408"/>
    <w:lvl w:ilvl="0" w:tplc="D3608998">
      <w:start w:val="11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DEA6B0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222EA72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42EA26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8C8F4A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50618C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EE6598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7B615CE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AEBE8C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672709B3"/>
    <w:multiLevelType w:val="hybridMultilevel"/>
    <w:tmpl w:val="9BE40DEC"/>
    <w:lvl w:ilvl="0" w:tplc="54B62F18">
      <w:start w:val="2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920A34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1E0D92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2F89316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16E860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54C902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B4EF1C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E4EEC8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870DA78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6B4A3826"/>
    <w:multiLevelType w:val="hybridMultilevel"/>
    <w:tmpl w:val="743C88F6"/>
    <w:lvl w:ilvl="0" w:tplc="AE9AF9C8">
      <w:start w:val="1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DCCBDA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44E73C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C2A963E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6E5BD2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2EF7A0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0B8F22A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367A6A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C8B78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733E5444"/>
    <w:multiLevelType w:val="hybridMultilevel"/>
    <w:tmpl w:val="F1342294"/>
    <w:lvl w:ilvl="0" w:tplc="0D721730">
      <w:start w:val="1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386B2C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B43722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12ACB0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8F4207A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B461EA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FF0028C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7762020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FC46B46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75FB6AEC"/>
    <w:multiLevelType w:val="multilevel"/>
    <w:tmpl w:val="77765B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8DB2DB2"/>
    <w:multiLevelType w:val="hybridMultilevel"/>
    <w:tmpl w:val="9CA6FF30"/>
    <w:lvl w:ilvl="0" w:tplc="6C4AB2D0">
      <w:start w:val="1"/>
      <w:numFmt w:val="bullet"/>
      <w:lvlText w:val="-"/>
      <w:lvlJc w:val="left"/>
      <w:pPr>
        <w:ind w:left="139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02C9BCC">
      <w:start w:val="1"/>
      <w:numFmt w:val="bullet"/>
      <w:lvlText w:val="o"/>
      <w:lvlJc w:val="left"/>
      <w:pPr>
        <w:ind w:left="10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E9051AE">
      <w:start w:val="1"/>
      <w:numFmt w:val="bullet"/>
      <w:lvlText w:val="▪"/>
      <w:lvlJc w:val="left"/>
      <w:pPr>
        <w:ind w:left="18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9433BC">
      <w:start w:val="1"/>
      <w:numFmt w:val="bullet"/>
      <w:lvlText w:val="•"/>
      <w:lvlJc w:val="left"/>
      <w:pPr>
        <w:ind w:left="25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2807442">
      <w:start w:val="1"/>
      <w:numFmt w:val="bullet"/>
      <w:lvlText w:val="o"/>
      <w:lvlJc w:val="left"/>
      <w:pPr>
        <w:ind w:left="324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CA2C354">
      <w:start w:val="1"/>
      <w:numFmt w:val="bullet"/>
      <w:lvlText w:val="▪"/>
      <w:lvlJc w:val="left"/>
      <w:pPr>
        <w:ind w:left="396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D685BD6">
      <w:start w:val="1"/>
      <w:numFmt w:val="bullet"/>
      <w:lvlText w:val="•"/>
      <w:lvlJc w:val="left"/>
      <w:pPr>
        <w:ind w:left="468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822A86">
      <w:start w:val="1"/>
      <w:numFmt w:val="bullet"/>
      <w:lvlText w:val="o"/>
      <w:lvlJc w:val="left"/>
      <w:pPr>
        <w:ind w:left="540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1E655EC">
      <w:start w:val="1"/>
      <w:numFmt w:val="bullet"/>
      <w:lvlText w:val="▪"/>
      <w:lvlJc w:val="left"/>
      <w:pPr>
        <w:ind w:left="6120"/>
      </w:pPr>
      <w:rPr>
        <w:rFonts w:ascii="Liberation Serif" w:eastAsia="Times New Roman" w:hAnsi="Liberation Serif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 w15:restartNumberingAfterBreak="0">
    <w:nsid w:val="7AE44A5E"/>
    <w:multiLevelType w:val="hybridMultilevel"/>
    <w:tmpl w:val="672A15E6"/>
    <w:lvl w:ilvl="0" w:tplc="5C4077DE">
      <w:start w:val="1"/>
      <w:numFmt w:val="decimal"/>
      <w:lvlText w:val="%1."/>
      <w:lvlJc w:val="left"/>
      <w:pPr>
        <w:ind w:left="1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D5697D2">
      <w:start w:val="1"/>
      <w:numFmt w:val="lowerLetter"/>
      <w:lvlText w:val="%2"/>
      <w:lvlJc w:val="left"/>
      <w:pPr>
        <w:ind w:left="10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2BE05B4">
      <w:start w:val="1"/>
      <w:numFmt w:val="lowerRoman"/>
      <w:lvlText w:val="%3"/>
      <w:lvlJc w:val="left"/>
      <w:pPr>
        <w:ind w:left="18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F8B01C">
      <w:start w:val="1"/>
      <w:numFmt w:val="decimal"/>
      <w:lvlText w:val="%4"/>
      <w:lvlJc w:val="left"/>
      <w:pPr>
        <w:ind w:left="25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7026F72">
      <w:start w:val="1"/>
      <w:numFmt w:val="lowerLetter"/>
      <w:lvlText w:val="%5"/>
      <w:lvlJc w:val="left"/>
      <w:pPr>
        <w:ind w:left="324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6FCA246">
      <w:start w:val="1"/>
      <w:numFmt w:val="lowerRoman"/>
      <w:lvlText w:val="%6"/>
      <w:lvlJc w:val="left"/>
      <w:pPr>
        <w:ind w:left="396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1A8CCAA">
      <w:start w:val="1"/>
      <w:numFmt w:val="decimal"/>
      <w:lvlText w:val="%7"/>
      <w:lvlJc w:val="left"/>
      <w:pPr>
        <w:ind w:left="468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F8CAB9E">
      <w:start w:val="1"/>
      <w:numFmt w:val="lowerLetter"/>
      <w:lvlText w:val="%8"/>
      <w:lvlJc w:val="left"/>
      <w:pPr>
        <w:ind w:left="540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DC8A28">
      <w:start w:val="1"/>
      <w:numFmt w:val="lowerRoman"/>
      <w:lvlText w:val="%9"/>
      <w:lvlJc w:val="left"/>
      <w:pPr>
        <w:ind w:left="612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9"/>
  </w:num>
  <w:num w:numId="15">
    <w:abstractNumId w:val="12"/>
  </w:num>
  <w:num w:numId="16">
    <w:abstractNumId w:val="1"/>
  </w:num>
  <w:num w:numId="17">
    <w:abstractNumId w:val="14"/>
  </w:num>
  <w:num w:numId="18">
    <w:abstractNumId w:val="16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40"/>
    <w:rsid w:val="00026882"/>
    <w:rsid w:val="0005292E"/>
    <w:rsid w:val="000A5E3E"/>
    <w:rsid w:val="00137F2E"/>
    <w:rsid w:val="00160A97"/>
    <w:rsid w:val="0036263C"/>
    <w:rsid w:val="004032B6"/>
    <w:rsid w:val="004F368D"/>
    <w:rsid w:val="00511137"/>
    <w:rsid w:val="0059669D"/>
    <w:rsid w:val="00643876"/>
    <w:rsid w:val="0076734E"/>
    <w:rsid w:val="007A054F"/>
    <w:rsid w:val="008B540C"/>
    <w:rsid w:val="008B7760"/>
    <w:rsid w:val="008C67A8"/>
    <w:rsid w:val="00AC5355"/>
    <w:rsid w:val="00B570AD"/>
    <w:rsid w:val="00B93533"/>
    <w:rsid w:val="00BE5951"/>
    <w:rsid w:val="00C33AFA"/>
    <w:rsid w:val="00CB3945"/>
    <w:rsid w:val="00CF618A"/>
    <w:rsid w:val="00D06FB9"/>
    <w:rsid w:val="00D40985"/>
    <w:rsid w:val="00D71A40"/>
    <w:rsid w:val="00DE4C5D"/>
    <w:rsid w:val="00EB5277"/>
    <w:rsid w:val="00FB7AB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88EC390-78DC-4B0B-BEE6-76E35F0D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2E"/>
    <w:pPr>
      <w:spacing w:after="5" w:line="250" w:lineRule="auto"/>
      <w:ind w:left="293" w:right="972" w:hanging="10"/>
      <w:jc w:val="both"/>
    </w:pPr>
    <w:rPr>
      <w:rFonts w:ascii="Liberation Serif" w:hAnsi="Liberation Serif" w:cs="Liberation Serif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292E"/>
    <w:pPr>
      <w:keepNext/>
      <w:keepLines/>
      <w:ind w:left="10" w:right="854"/>
      <w:jc w:val="center"/>
      <w:outlineLvl w:val="0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292E"/>
    <w:rPr>
      <w:rFonts w:ascii="Liberation Serif" w:eastAsia="Times New Roman" w:hAnsi="Liberation Serif"/>
      <w:b/>
      <w:color w:val="000000"/>
      <w:sz w:val="22"/>
    </w:rPr>
  </w:style>
  <w:style w:type="paragraph" w:styleId="a3">
    <w:name w:val="List Paragraph"/>
    <w:basedOn w:val="a"/>
    <w:uiPriority w:val="99"/>
    <w:qFormat/>
    <w:rsid w:val="0016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966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spec01</cp:lastModifiedBy>
  <cp:revision>11</cp:revision>
  <cp:lastPrinted>2020-04-06T04:05:00Z</cp:lastPrinted>
  <dcterms:created xsi:type="dcterms:W3CDTF">2020-02-17T04:32:00Z</dcterms:created>
  <dcterms:modified xsi:type="dcterms:W3CDTF">2020-04-06T04:07:00Z</dcterms:modified>
</cp:coreProperties>
</file>